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24" w:rsidRDefault="00235E24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  <w:r>
        <w:rPr>
          <w:rFonts w:asciiTheme="majorHAnsi" w:hAnsiTheme="majorHAnsi"/>
          <w:sz w:val="32"/>
          <w:szCs w:val="32"/>
          <w:lang w:val="sr-Cyrl-RS"/>
        </w:rPr>
        <w:t>ОШ „Милош Савић“</w:t>
      </w:r>
    </w:p>
    <w:p w:rsidR="00235E24" w:rsidRDefault="00235E24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  <w:r>
        <w:rPr>
          <w:rFonts w:asciiTheme="majorHAnsi" w:hAnsiTheme="majorHAnsi"/>
          <w:sz w:val="32"/>
          <w:szCs w:val="32"/>
          <w:lang w:val="sr-Cyrl-RS"/>
        </w:rPr>
        <w:t xml:space="preserve">         Лучица</w:t>
      </w:r>
    </w:p>
    <w:p w:rsidR="00235E24" w:rsidRDefault="00235E24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235E24" w:rsidRDefault="00235E24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235E24" w:rsidRDefault="00235E24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235E24" w:rsidRDefault="00235E24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235E24" w:rsidRPr="00235E24" w:rsidRDefault="00235E24" w:rsidP="00235E24">
      <w:pPr>
        <w:jc w:val="center"/>
        <w:rPr>
          <w:rFonts w:ascii="Times New Roman" w:hAnsi="Times New Roman" w:cs="Times New Roman"/>
          <w:b/>
          <w:sz w:val="72"/>
          <w:szCs w:val="72"/>
          <w:lang w:val="sr-Cyrl-RS"/>
        </w:rPr>
      </w:pPr>
      <w:r w:rsidRPr="00235E24">
        <w:rPr>
          <w:rFonts w:ascii="Times New Roman" w:hAnsi="Times New Roman" w:cs="Times New Roman"/>
          <w:b/>
          <w:sz w:val="72"/>
          <w:szCs w:val="72"/>
          <w:lang w:val="sr-Cyrl-RS"/>
        </w:rPr>
        <w:t>ШКОЛСКИ РАЗВОЈНИ ПЛАН</w:t>
      </w:r>
    </w:p>
    <w:p w:rsidR="00235E24" w:rsidRPr="00235E24" w:rsidRDefault="00235E24" w:rsidP="00235E24">
      <w:pPr>
        <w:jc w:val="center"/>
        <w:rPr>
          <w:rFonts w:ascii="Times New Roman" w:hAnsi="Times New Roman" w:cs="Times New Roman"/>
          <w:b/>
          <w:sz w:val="72"/>
          <w:szCs w:val="72"/>
          <w:lang w:val="sr-Cyrl-RS"/>
        </w:rPr>
      </w:pPr>
      <w:r w:rsidRPr="00235E24">
        <w:rPr>
          <w:rFonts w:ascii="Times New Roman" w:hAnsi="Times New Roman" w:cs="Times New Roman"/>
          <w:b/>
          <w:sz w:val="72"/>
          <w:szCs w:val="72"/>
          <w:lang w:val="sr-Cyrl-RS"/>
        </w:rPr>
        <w:t>2021-2025.</w:t>
      </w:r>
    </w:p>
    <w:p w:rsidR="001661CD" w:rsidRPr="00235E24" w:rsidRDefault="001661CD" w:rsidP="00235E2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2B31" w:rsidRPr="00364159" w:rsidRDefault="008D2B31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D2B31" w:rsidRPr="00364159" w:rsidRDefault="008D2B31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D2B31" w:rsidRPr="00364159" w:rsidRDefault="008D2B31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D2B31" w:rsidRPr="00364159" w:rsidRDefault="008D2B31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D2B31" w:rsidRPr="00364159" w:rsidRDefault="008D2B31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D2B31" w:rsidRPr="00364159" w:rsidRDefault="008D2B31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D2B31" w:rsidRPr="00364159" w:rsidRDefault="008D2B31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D2B31" w:rsidRPr="00364159" w:rsidRDefault="008D2B31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D2B31" w:rsidRPr="00364159" w:rsidRDefault="008D2B31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D2B31" w:rsidRPr="00364159" w:rsidRDefault="008D2B31" w:rsidP="00107B56">
      <w:pPr>
        <w:pStyle w:val="Heading1"/>
        <w:jc w:val="center"/>
        <w:rPr>
          <w:lang w:val="sr-Cyrl-RS"/>
        </w:rPr>
      </w:pPr>
      <w:bookmarkStart w:id="0" w:name="_Toc435090541"/>
      <w:r w:rsidRPr="00364159">
        <w:rPr>
          <w:lang w:val="sr-Cyrl-RS"/>
        </w:rPr>
        <w:t>КРАТАК ПРОФИЛ ШКОЛЕ</w:t>
      </w:r>
      <w:bookmarkEnd w:id="0"/>
    </w:p>
    <w:p w:rsidR="00296B75" w:rsidRPr="00364159" w:rsidRDefault="00296B75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D2B31" w:rsidRPr="00364159" w:rsidRDefault="008D2B31" w:rsidP="00C874C9">
      <w:pPr>
        <w:jc w:val="both"/>
        <w:rPr>
          <w:rFonts w:asciiTheme="majorHAnsi" w:hAnsiTheme="majorHAnsi"/>
          <w:sz w:val="32"/>
          <w:szCs w:val="32"/>
          <w:u w:val="single"/>
          <w:lang w:val="sr-Cyrl-RS"/>
        </w:rPr>
      </w:pPr>
      <w:r w:rsidRPr="00364159">
        <w:rPr>
          <w:rFonts w:asciiTheme="majorHAnsi" w:hAnsiTheme="majorHAnsi"/>
          <w:sz w:val="32"/>
          <w:szCs w:val="32"/>
          <w:u w:val="single"/>
          <w:lang w:val="sr-Cyrl-RS"/>
        </w:rPr>
        <w:t>Основни подаци о школи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96B75" w:rsidRPr="00364159" w:rsidTr="00296B75">
        <w:tc>
          <w:tcPr>
            <w:tcW w:w="4811" w:type="dxa"/>
          </w:tcPr>
          <w:p w:rsidR="00296B75" w:rsidRPr="00364159" w:rsidRDefault="00296B75" w:rsidP="00C874C9">
            <w:pPr>
              <w:jc w:val="both"/>
              <w:rPr>
                <w:rFonts w:asciiTheme="majorHAnsi" w:hAnsiTheme="majorHAnsi"/>
                <w:sz w:val="32"/>
                <w:szCs w:val="32"/>
                <w:u w:val="single"/>
                <w:lang w:val="sr-Cyrl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Назив школе:</w:t>
            </w:r>
          </w:p>
        </w:tc>
        <w:tc>
          <w:tcPr>
            <w:tcW w:w="4811" w:type="dxa"/>
          </w:tcPr>
          <w:p w:rsidR="00296B75" w:rsidRPr="00364159" w:rsidRDefault="00296B75" w:rsidP="00C874C9">
            <w:pPr>
              <w:jc w:val="both"/>
              <w:rPr>
                <w:rFonts w:asciiTheme="majorHAnsi" w:hAnsiTheme="majorHAnsi"/>
                <w:sz w:val="32"/>
                <w:szCs w:val="32"/>
                <w:u w:val="single"/>
                <w:lang w:val="sr-Cyrl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ОШ ,,Милош Савић“</w:t>
            </w:r>
          </w:p>
        </w:tc>
      </w:tr>
      <w:tr w:rsidR="00296B75" w:rsidRPr="00364159" w:rsidTr="00296B75">
        <w:tc>
          <w:tcPr>
            <w:tcW w:w="4811" w:type="dxa"/>
          </w:tcPr>
          <w:p w:rsidR="00296B75" w:rsidRPr="00364159" w:rsidRDefault="00296B75" w:rsidP="00C874C9">
            <w:pPr>
              <w:jc w:val="both"/>
              <w:rPr>
                <w:rFonts w:asciiTheme="majorHAnsi" w:hAnsiTheme="majorHAnsi"/>
                <w:sz w:val="32"/>
                <w:szCs w:val="32"/>
                <w:u w:val="single"/>
                <w:lang w:val="sr-Cyrl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Адреса:</w:t>
            </w:r>
          </w:p>
        </w:tc>
        <w:tc>
          <w:tcPr>
            <w:tcW w:w="4811" w:type="dxa"/>
          </w:tcPr>
          <w:p w:rsidR="00296B75" w:rsidRPr="00364159" w:rsidRDefault="00296B75" w:rsidP="00C874C9">
            <w:pPr>
              <w:jc w:val="both"/>
              <w:rPr>
                <w:rFonts w:asciiTheme="majorHAnsi" w:hAnsiTheme="majorHAnsi"/>
                <w:sz w:val="32"/>
                <w:szCs w:val="32"/>
                <w:u w:val="single"/>
                <w:lang w:val="sr-Cyrl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15. Октобар бб, Лучица</w:t>
            </w:r>
          </w:p>
        </w:tc>
      </w:tr>
      <w:tr w:rsidR="00296B75" w:rsidRPr="00364159" w:rsidTr="00296B75">
        <w:tc>
          <w:tcPr>
            <w:tcW w:w="4811" w:type="dxa"/>
          </w:tcPr>
          <w:p w:rsidR="00296B75" w:rsidRPr="00364159" w:rsidRDefault="00296B75" w:rsidP="00C874C9">
            <w:pPr>
              <w:jc w:val="both"/>
              <w:rPr>
                <w:rFonts w:asciiTheme="majorHAnsi" w:hAnsiTheme="majorHAnsi"/>
                <w:sz w:val="32"/>
                <w:szCs w:val="32"/>
                <w:u w:val="single"/>
                <w:lang w:val="sr-Cyrl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Телефон:</w:t>
            </w:r>
          </w:p>
        </w:tc>
        <w:tc>
          <w:tcPr>
            <w:tcW w:w="4811" w:type="dxa"/>
          </w:tcPr>
          <w:p w:rsidR="00296B75" w:rsidRPr="00364159" w:rsidRDefault="00296B75" w:rsidP="00C874C9">
            <w:pPr>
              <w:jc w:val="both"/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012/ 556 – 266</w:t>
            </w:r>
          </w:p>
        </w:tc>
      </w:tr>
      <w:tr w:rsidR="00296B75" w:rsidRPr="00364159" w:rsidTr="00296B75">
        <w:tc>
          <w:tcPr>
            <w:tcW w:w="4811" w:type="dxa"/>
          </w:tcPr>
          <w:p w:rsidR="00296B75" w:rsidRPr="00364159" w:rsidRDefault="00296B75" w:rsidP="00C874C9">
            <w:pPr>
              <w:jc w:val="both"/>
              <w:rPr>
                <w:rFonts w:asciiTheme="majorHAnsi" w:hAnsiTheme="majorHAnsi"/>
                <w:sz w:val="32"/>
                <w:szCs w:val="32"/>
                <w:u w:val="single"/>
                <w:lang w:val="sr-Cyrl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Е – маил</w:t>
            </w:r>
            <w:r w:rsidRPr="00364159">
              <w:rPr>
                <w:rFonts w:asciiTheme="majorHAnsi" w:hAnsiTheme="majorHAnsi" w:cstheme="minorHAnsi"/>
                <w:sz w:val="32"/>
                <w:szCs w:val="32"/>
                <w:shd w:val="clear" w:color="auto" w:fill="FFFFFF" w:themeFill="background1"/>
                <w:lang w:val="sr-Cyrl-RS"/>
              </w:rPr>
              <w:t>:</w:t>
            </w:r>
          </w:p>
        </w:tc>
        <w:tc>
          <w:tcPr>
            <w:tcW w:w="4811" w:type="dxa"/>
          </w:tcPr>
          <w:p w:rsidR="00296B75" w:rsidRPr="00364159" w:rsidRDefault="00262ED4" w:rsidP="00262ED4">
            <w:pPr>
              <w:jc w:val="both"/>
              <w:rPr>
                <w:rFonts w:asciiTheme="majorHAnsi" w:hAnsiTheme="majorHAnsi" w:cstheme="minorHAnsi"/>
                <w:color w:val="000000"/>
                <w:sz w:val="32"/>
                <w:szCs w:val="32"/>
                <w:shd w:val="clear" w:color="auto" w:fill="FFFFFF" w:themeFill="background1"/>
                <w:lang w:val="sr-Cyrl-RS"/>
              </w:rPr>
            </w:pPr>
            <w:hyperlink r:id="rId9" w:history="1">
              <w:r w:rsidRPr="005463E2">
                <w:rPr>
                  <w:rStyle w:val="Hyperlink"/>
                  <w:rFonts w:asciiTheme="majorHAnsi" w:hAnsiTheme="majorHAnsi" w:cstheme="minorHAnsi"/>
                  <w:sz w:val="32"/>
                  <w:szCs w:val="32"/>
                  <w:shd w:val="clear" w:color="auto" w:fill="FFFFFF" w:themeFill="background1"/>
                </w:rPr>
                <w:t>osnovna.lucica@gmail.com</w:t>
              </w:r>
            </w:hyperlink>
          </w:p>
        </w:tc>
      </w:tr>
      <w:tr w:rsidR="00296B75" w:rsidRPr="00364159" w:rsidTr="00296B75">
        <w:tc>
          <w:tcPr>
            <w:tcW w:w="4811" w:type="dxa"/>
          </w:tcPr>
          <w:p w:rsidR="00296B75" w:rsidRPr="00364159" w:rsidRDefault="00296B75" w:rsidP="00C874C9">
            <w:pPr>
              <w:jc w:val="both"/>
              <w:rPr>
                <w:rFonts w:asciiTheme="majorHAnsi" w:hAnsiTheme="majorHAnsi"/>
                <w:sz w:val="32"/>
                <w:szCs w:val="32"/>
                <w:u w:val="single"/>
                <w:lang w:val="sr-Cyrl-RS"/>
              </w:rPr>
            </w:pPr>
            <w:r w:rsidRPr="00364159">
              <w:rPr>
                <w:rStyle w:val="adr"/>
                <w:rFonts w:asciiTheme="majorHAnsi" w:hAnsiTheme="majorHAnsi" w:cstheme="minorHAnsi"/>
                <w:sz w:val="32"/>
                <w:szCs w:val="32"/>
                <w:shd w:val="clear" w:color="auto" w:fill="FFFFFF" w:themeFill="background1"/>
                <w:lang w:val="sr-Cyrl-RS"/>
              </w:rPr>
              <w:t>Дан школе:</w:t>
            </w:r>
          </w:p>
        </w:tc>
        <w:tc>
          <w:tcPr>
            <w:tcW w:w="4811" w:type="dxa"/>
          </w:tcPr>
          <w:p w:rsidR="00296B75" w:rsidRPr="00364159" w:rsidRDefault="00296B75" w:rsidP="00262ED4">
            <w:pPr>
              <w:jc w:val="both"/>
              <w:rPr>
                <w:rFonts w:asciiTheme="majorHAnsi" w:hAnsiTheme="majorHAnsi"/>
                <w:sz w:val="32"/>
                <w:szCs w:val="32"/>
                <w:u w:val="single"/>
                <w:lang w:val="sr-Cyrl-RS"/>
              </w:rPr>
            </w:pPr>
            <w:r w:rsidRPr="00364159">
              <w:rPr>
                <w:rStyle w:val="adr"/>
                <w:rFonts w:asciiTheme="majorHAnsi" w:hAnsiTheme="majorHAnsi" w:cstheme="minorHAnsi"/>
                <w:sz w:val="32"/>
                <w:szCs w:val="32"/>
                <w:shd w:val="clear" w:color="auto" w:fill="FFFFFF" w:themeFill="background1"/>
                <w:lang w:val="sr-Cyrl-RS"/>
              </w:rPr>
              <w:t>14.10.</w:t>
            </w:r>
          </w:p>
        </w:tc>
      </w:tr>
    </w:tbl>
    <w:p w:rsidR="00296B75" w:rsidRPr="00364159" w:rsidRDefault="00296B75" w:rsidP="00C874C9">
      <w:pPr>
        <w:jc w:val="both"/>
        <w:rPr>
          <w:rFonts w:asciiTheme="majorHAnsi" w:hAnsiTheme="majorHAnsi"/>
          <w:sz w:val="32"/>
          <w:szCs w:val="32"/>
          <w:u w:val="single"/>
          <w:lang w:val="sr-Cyrl-RS"/>
        </w:rPr>
      </w:pPr>
    </w:p>
    <w:p w:rsidR="00296B75" w:rsidRPr="00364159" w:rsidRDefault="00296B75" w:rsidP="00C874C9">
      <w:pPr>
        <w:jc w:val="both"/>
        <w:rPr>
          <w:rStyle w:val="adr"/>
          <w:rFonts w:asciiTheme="majorHAnsi" w:hAnsiTheme="majorHAnsi" w:cstheme="minorHAnsi"/>
          <w:color w:val="000000"/>
          <w:sz w:val="32"/>
          <w:szCs w:val="32"/>
          <w:shd w:val="clear" w:color="auto" w:fill="FFFFFF" w:themeFill="background1"/>
          <w:lang w:val="sr-Cyrl-RS"/>
        </w:rPr>
      </w:pPr>
    </w:p>
    <w:p w:rsidR="00296B75" w:rsidRPr="00364159" w:rsidRDefault="00296B75" w:rsidP="00C874C9">
      <w:pPr>
        <w:jc w:val="both"/>
        <w:rPr>
          <w:rStyle w:val="adr"/>
          <w:rFonts w:asciiTheme="majorHAnsi" w:hAnsiTheme="majorHAnsi" w:cstheme="minorHAnsi"/>
          <w:color w:val="000000"/>
          <w:sz w:val="32"/>
          <w:szCs w:val="32"/>
          <w:shd w:val="clear" w:color="auto" w:fill="FFFFFF" w:themeFill="background1"/>
          <w:lang w:val="sr-Cyrl-RS"/>
        </w:rPr>
      </w:pPr>
    </w:p>
    <w:p w:rsidR="0028470C" w:rsidRPr="00364159" w:rsidRDefault="00296B75" w:rsidP="00455A38">
      <w:pPr>
        <w:jc w:val="center"/>
        <w:rPr>
          <w:rStyle w:val="adr"/>
          <w:rFonts w:asciiTheme="majorHAnsi" w:hAnsiTheme="majorHAnsi" w:cstheme="minorHAnsi"/>
          <w:color w:val="000000"/>
          <w:sz w:val="32"/>
          <w:szCs w:val="32"/>
          <w:shd w:val="clear" w:color="auto" w:fill="FFFFFF" w:themeFill="background1"/>
          <w:lang w:val="sr-Cyrl-RS"/>
        </w:rPr>
      </w:pPr>
      <w:r w:rsidRPr="00364159">
        <w:rPr>
          <w:rFonts w:asciiTheme="majorHAnsi" w:hAnsiTheme="majorHAnsi" w:cstheme="minorHAnsi"/>
          <w:noProof/>
          <w:color w:val="000000"/>
          <w:sz w:val="32"/>
          <w:szCs w:val="32"/>
          <w:shd w:val="clear" w:color="auto" w:fill="FFFFFF" w:themeFill="background1"/>
        </w:rPr>
        <w:drawing>
          <wp:inline distT="0" distB="0" distL="0" distR="0" wp14:anchorId="593161E9" wp14:editId="56861D22">
            <wp:extent cx="2066925" cy="20779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-milos-savic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207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6E" w:rsidRDefault="00AA3D6E" w:rsidP="00C874C9">
      <w:pPr>
        <w:jc w:val="both"/>
        <w:rPr>
          <w:rStyle w:val="adr"/>
          <w:rFonts w:asciiTheme="majorHAnsi" w:hAnsiTheme="majorHAnsi" w:cstheme="minorHAnsi"/>
          <w:color w:val="000000"/>
          <w:sz w:val="32"/>
          <w:szCs w:val="32"/>
          <w:shd w:val="clear" w:color="auto" w:fill="FFFFFF" w:themeFill="background1"/>
          <w:lang w:val="sr-Cyrl-RS"/>
        </w:rPr>
      </w:pPr>
    </w:p>
    <w:p w:rsidR="00107B56" w:rsidRDefault="00107B56" w:rsidP="00C874C9">
      <w:pPr>
        <w:jc w:val="both"/>
        <w:rPr>
          <w:rStyle w:val="adr"/>
          <w:rFonts w:asciiTheme="majorHAnsi" w:hAnsiTheme="majorHAnsi" w:cstheme="minorHAnsi"/>
          <w:color w:val="000000"/>
          <w:sz w:val="32"/>
          <w:szCs w:val="32"/>
          <w:shd w:val="clear" w:color="auto" w:fill="FFFFFF" w:themeFill="background1"/>
          <w:lang w:val="sr-Cyrl-RS"/>
        </w:rPr>
      </w:pPr>
    </w:p>
    <w:p w:rsidR="00107B56" w:rsidRDefault="00107B56" w:rsidP="00C874C9">
      <w:pPr>
        <w:jc w:val="both"/>
        <w:rPr>
          <w:rStyle w:val="adr"/>
          <w:rFonts w:asciiTheme="majorHAnsi" w:hAnsiTheme="majorHAnsi" w:cstheme="minorHAnsi"/>
          <w:color w:val="000000"/>
          <w:sz w:val="32"/>
          <w:szCs w:val="32"/>
          <w:shd w:val="clear" w:color="auto" w:fill="FFFFFF" w:themeFill="background1"/>
          <w:lang w:val="sr-Cyrl-RS"/>
        </w:rPr>
      </w:pPr>
    </w:p>
    <w:p w:rsidR="00107B56" w:rsidRPr="00364159" w:rsidRDefault="00107B56" w:rsidP="00C874C9">
      <w:pPr>
        <w:jc w:val="both"/>
        <w:rPr>
          <w:rStyle w:val="adr"/>
          <w:rFonts w:asciiTheme="majorHAnsi" w:hAnsiTheme="majorHAnsi" w:cstheme="minorHAnsi"/>
          <w:color w:val="000000"/>
          <w:sz w:val="32"/>
          <w:szCs w:val="32"/>
          <w:shd w:val="clear" w:color="auto" w:fill="FFFFFF" w:themeFill="background1"/>
          <w:lang w:val="sr-Cyrl-RS"/>
        </w:rPr>
      </w:pPr>
    </w:p>
    <w:p w:rsidR="00AA3D6E" w:rsidRPr="00262ED4" w:rsidRDefault="00AA3D6E" w:rsidP="00C874C9">
      <w:pPr>
        <w:pStyle w:val="Heading1"/>
        <w:jc w:val="both"/>
        <w:rPr>
          <w:rStyle w:val="adr"/>
          <w:rFonts w:ascii="Times New Roman" w:hAnsi="Times New Roman" w:cs="Times New Roman"/>
          <w:sz w:val="24"/>
          <w:szCs w:val="24"/>
        </w:rPr>
      </w:pPr>
      <w:bookmarkStart w:id="1" w:name="_Toc435090542"/>
      <w:r w:rsidRPr="00262ED4">
        <w:rPr>
          <w:rStyle w:val="adr"/>
          <w:rFonts w:ascii="Times New Roman" w:hAnsi="Times New Roman" w:cs="Times New Roman"/>
          <w:sz w:val="24"/>
          <w:szCs w:val="24"/>
        </w:rPr>
        <w:lastRenderedPageBreak/>
        <w:t>ЛИЧНА КАРТА ШКОЛЕ</w:t>
      </w:r>
      <w:bookmarkEnd w:id="1"/>
    </w:p>
    <w:p w:rsidR="00363F22" w:rsidRDefault="00363F22" w:rsidP="00262ED4">
      <w:pPr>
        <w:pStyle w:val="Subtitle"/>
        <w:jc w:val="both"/>
        <w:rPr>
          <w:rFonts w:ascii="Times New Roman" w:eastAsiaTheme="minorHAnsi" w:hAnsi="Times New Roman" w:cs="Times New Roman"/>
          <w:i w:val="0"/>
          <w:iCs w:val="0"/>
          <w:color w:val="auto"/>
          <w:spacing w:val="0"/>
          <w:lang w:val="sr-Cyrl-RS"/>
        </w:rPr>
      </w:pPr>
    </w:p>
    <w:p w:rsidR="00296B75" w:rsidRPr="00262ED4" w:rsidRDefault="0028470C" w:rsidP="00262ED4">
      <w:pPr>
        <w:pStyle w:val="Subtitle"/>
        <w:jc w:val="both"/>
        <w:rPr>
          <w:rFonts w:ascii="Times New Roman" w:hAnsi="Times New Roman" w:cs="Times New Roman"/>
          <w:sz w:val="32"/>
          <w:szCs w:val="32"/>
        </w:rPr>
      </w:pPr>
      <w:r w:rsidRPr="00262ED4">
        <w:rPr>
          <w:rStyle w:val="adr"/>
          <w:rFonts w:ascii="Times New Roman" w:hAnsi="Times New Roman" w:cs="Times New Roman"/>
          <w:sz w:val="32"/>
          <w:szCs w:val="32"/>
        </w:rPr>
        <w:t>Историјат школе</w:t>
      </w:r>
    </w:p>
    <w:p w:rsidR="00AA3D6E" w:rsidRPr="00262ED4" w:rsidRDefault="00AA3D6E" w:rsidP="00363F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Према расположивим подацима н</w:t>
      </w:r>
      <w:r w:rsidR="00363F2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а основу Историј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ског Архива Србије, школа у Лучици је свој просветитељски рад почела крајем треће децени</w:t>
      </w:r>
      <w:r w:rsidR="003F33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је прошлог века, тачније 1840. г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одине. Деца </w:t>
      </w:r>
      <w:r w:rsidR="005A149B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–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у</w:t>
      </w:r>
      <w:r w:rsidR="005A149B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ченици, подучавана су читању Часловца и Псалтира, писању на песку и рачуну. Учили су науку христијанску и појење, али и катихизис, молитослов, црквену историју, граматику, земљопис Србије и историју Српског народа.</w:t>
      </w:r>
    </w:p>
    <w:p w:rsidR="005A149B" w:rsidRPr="00262ED4" w:rsidRDefault="005A149B" w:rsidP="00363F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Верујемо да има много заслужних лица – људи у култури – просветитељском раду школе о којима би имало много да се пише, али је мало писаних података, па их је време прекрило мрежом свог заборава. Потребни подаци су тешко доступни, или су, с обзиром на нашу историју нестали.</w:t>
      </w:r>
    </w:p>
    <w:p w:rsidR="005A149B" w:rsidRPr="00262ED4" w:rsidRDefault="005A149B" w:rsidP="00363F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Данас имамо разлога да сви, почев од ученика и њихових родитеља, до осталих који су на било који начин учествовали у раду школе, будемо поносни, радосни и задовољни. </w:t>
      </w:r>
    </w:p>
    <w:p w:rsidR="005A149B" w:rsidRPr="00262ED4" w:rsidRDefault="005A149B" w:rsidP="00363F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Лучица је највеће село Пожаревачке општине и у њему се налази матична школа. Налази се на петом километру пута Пожаревац – Свилајнац.</w:t>
      </w:r>
    </w:p>
    <w:p w:rsidR="0028470C" w:rsidRDefault="005A149B" w:rsidP="00363F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У саставу школе је још: четвороразредна школа у Пругову, отпочела са радом 1894. Године и осмогодишња школа у Пољани, отпочела са радом 1879. Године. Ова три насеља доњег </w:t>
      </w:r>
      <w:r w:rsidR="00235E2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Поморавља чине школску целину. </w:t>
      </w:r>
    </w:p>
    <w:p w:rsidR="00235E24" w:rsidRPr="00262ED4" w:rsidRDefault="00235E24" w:rsidP="00363F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</w:p>
    <w:p w:rsidR="00296B75" w:rsidRPr="00262ED4" w:rsidRDefault="0028470C" w:rsidP="00262ED4">
      <w:pPr>
        <w:pStyle w:val="Subtitle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262ED4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sr-Cyrl-RS"/>
        </w:rPr>
        <w:t>Специфичности школе</w:t>
      </w:r>
    </w:p>
    <w:p w:rsidR="005A149B" w:rsidRPr="00262ED4" w:rsidRDefault="005A149B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Од самог оснивања и почетка рада, до данас, школа је доживела многе промене. Свака школска година носила је своје специфичности и представљала причу за себе. </w:t>
      </w:r>
    </w:p>
    <w:p w:rsidR="005A149B" w:rsidRPr="00262ED4" w:rsidRDefault="005A149B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Благостање једне школе и ђака не зависи толико од великог богатства и од чврстине њених зидова и од лепоте њених наставника. Богатство трију школа под једним крилом састоји се у броју образованих људи и њихових кар</w:t>
      </w:r>
      <w:r w:rsidR="003F33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а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ктера.</w:t>
      </w:r>
    </w:p>
    <w:p w:rsidR="00D335BA" w:rsidRPr="00262ED4" w:rsidRDefault="00D335BA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Окружење је такво да представља насеље у којима доминирају породичне куће. У школу се долази пешице или сопственим превозом у организацији родитеља. </w:t>
      </w:r>
      <w:r w:rsidR="00DD6A3C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Целокупно друштвено и природно окружење користи се као ресурс за планирање и организацију различитих садржаја и активности школског програма. </w:t>
      </w:r>
    </w:p>
    <w:p w:rsidR="00DD6A3C" w:rsidRPr="00262ED4" w:rsidRDefault="00DD6A3C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Наше школе се налазе у сеоским насељима где</w:t>
      </w:r>
      <w:r w:rsidR="00262ED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се велики број родитеља бави пољопривредом, док је мањи број ангажован у радним организацијама. Образовна структура родитеља је хетерогена, али доминира основно и средње образовање. </w:t>
      </w:r>
    </w:p>
    <w:p w:rsidR="00262ED4" w:rsidRDefault="00DD6A3C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Школа већ дуги низ година образује и васпитава ученике у школском простору на истој локацији уз сукцесивно дограђивање, модификовање и опл</w:t>
      </w:r>
      <w:r w:rsidR="0028470C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емењивање појединих просторија. </w:t>
      </w:r>
    </w:p>
    <w:p w:rsidR="00235E24" w:rsidRPr="00235E24" w:rsidRDefault="00235E24" w:rsidP="00C874C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</w:p>
    <w:p w:rsidR="00296B75" w:rsidRPr="00262ED4" w:rsidRDefault="0028470C" w:rsidP="00262ED4">
      <w:pPr>
        <w:pStyle w:val="Subtitle"/>
        <w:jc w:val="both"/>
        <w:rPr>
          <w:sz w:val="32"/>
          <w:szCs w:val="32"/>
          <w:shd w:val="clear" w:color="auto" w:fill="FFFFFF" w:themeFill="background1"/>
        </w:rPr>
      </w:pPr>
      <w:r w:rsidRPr="00364159">
        <w:rPr>
          <w:sz w:val="32"/>
          <w:szCs w:val="32"/>
          <w:shd w:val="clear" w:color="auto" w:fill="FFFFFF" w:themeFill="background1"/>
          <w:lang w:val="sr-Cyrl-RS"/>
        </w:rPr>
        <w:lastRenderedPageBreak/>
        <w:t>Преглед управне и руководеће структуре школе:</w:t>
      </w:r>
    </w:p>
    <w:p w:rsidR="00296B75" w:rsidRDefault="0028470C" w:rsidP="00C874C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Управу школе чине директор школе, секретар, шеф рачуноводства, помоћни административни радник, као и два стручна сарадника</w:t>
      </w:r>
      <w:r w:rsid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: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психолог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и библиотекар.</w:t>
      </w:r>
      <w:r w:rsidR="00306FE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</w:p>
    <w:p w:rsidR="005A7CAA" w:rsidRPr="005A7CAA" w:rsidRDefault="005A7CAA" w:rsidP="00C874C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</w:p>
    <w:p w:rsidR="00296B75" w:rsidRPr="00364159" w:rsidRDefault="00296B75" w:rsidP="00C874C9">
      <w:pPr>
        <w:pStyle w:val="Heading1"/>
        <w:jc w:val="both"/>
        <w:rPr>
          <w:shd w:val="clear" w:color="auto" w:fill="FFFFFF" w:themeFill="background1"/>
          <w:lang w:val="sr-Cyrl-RS"/>
        </w:rPr>
      </w:pPr>
      <w:bookmarkStart w:id="2" w:name="_Toc435090543"/>
      <w:r w:rsidRPr="00364159">
        <w:rPr>
          <w:shd w:val="clear" w:color="auto" w:fill="FFFFFF" w:themeFill="background1"/>
          <w:lang w:val="sr-Cyrl-RS"/>
        </w:rPr>
        <w:t>РЕСУРСИ</w:t>
      </w:r>
      <w:bookmarkEnd w:id="2"/>
      <w:r w:rsidRPr="00364159">
        <w:rPr>
          <w:shd w:val="clear" w:color="auto" w:fill="FFFFFF" w:themeFill="background1"/>
          <w:lang w:val="sr-Cyrl-RS"/>
        </w:rPr>
        <w:t xml:space="preserve"> </w:t>
      </w:r>
    </w:p>
    <w:p w:rsidR="00296B75" w:rsidRPr="00364159" w:rsidRDefault="00296B75" w:rsidP="00C874C9">
      <w:pPr>
        <w:jc w:val="both"/>
        <w:rPr>
          <w:rFonts w:asciiTheme="majorHAnsi" w:hAnsiTheme="majorHAnsi"/>
          <w:lang w:val="sr-Cyrl-RS"/>
        </w:rPr>
      </w:pPr>
    </w:p>
    <w:p w:rsidR="00296B75" w:rsidRPr="001E1E2A" w:rsidRDefault="007A5580" w:rsidP="001E1E2A">
      <w:pPr>
        <w:pStyle w:val="Subtitle"/>
        <w:jc w:val="both"/>
        <w:rPr>
          <w:sz w:val="32"/>
          <w:szCs w:val="32"/>
          <w:shd w:val="clear" w:color="auto" w:fill="FFFFFF" w:themeFill="background1"/>
          <w:lang w:val="sr-Cyrl-RS"/>
        </w:rPr>
      </w:pPr>
      <w:r w:rsidRPr="00364159">
        <w:rPr>
          <w:sz w:val="32"/>
          <w:szCs w:val="32"/>
          <w:shd w:val="clear" w:color="auto" w:fill="FFFFFF" w:themeFill="background1"/>
          <w:lang w:val="sr-Cyrl-RS"/>
        </w:rPr>
        <w:t>Материјално – технич</w:t>
      </w:r>
      <w:r w:rsidR="002B5AA8">
        <w:rPr>
          <w:sz w:val="32"/>
          <w:szCs w:val="32"/>
          <w:shd w:val="clear" w:color="auto" w:fill="FFFFFF" w:themeFill="background1"/>
          <w:lang w:val="sr-Cyrl-RS"/>
        </w:rPr>
        <w:t>к</w:t>
      </w:r>
      <w:r w:rsidRPr="00364159">
        <w:rPr>
          <w:sz w:val="32"/>
          <w:szCs w:val="32"/>
          <w:shd w:val="clear" w:color="auto" w:fill="FFFFFF" w:themeFill="background1"/>
          <w:lang w:val="sr-Cyrl-RS"/>
        </w:rPr>
        <w:t>и ресурси школе</w:t>
      </w:r>
    </w:p>
    <w:p w:rsidR="007A5580" w:rsidRPr="00262ED4" w:rsidRDefault="007A5580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Школа у Лучици има </w:t>
      </w:r>
      <w:r w:rsidR="003F33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десет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учионица</w:t>
      </w:r>
      <w:r w:rsidR="003F33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, кабинет за информатику,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три канцеларије од којих је једна у склопу са школском библиотек</w:t>
      </w:r>
      <w:r w:rsidR="009B608B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ом, подрумски простор и дворишн</w:t>
      </w:r>
      <w:r w:rsidR="00AB766D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и простор са летњом позорн</w:t>
      </w:r>
      <w:r w:rsidR="002B5AA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и</w:t>
      </w:r>
      <w:r w:rsidR="00AB766D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цом. </w:t>
      </w:r>
    </w:p>
    <w:p w:rsidR="007A5580" w:rsidRPr="00262ED4" w:rsidRDefault="007A5580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Школа у Пољани има </w:t>
      </w:r>
      <w:r w:rsidR="003F33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осам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учионица, </w:t>
      </w:r>
      <w:r w:rsidR="003F336A" w:rsidRPr="003F33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кабинет за информатику</w:t>
      </w:r>
      <w:r w:rsidR="003F33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,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три канцеларије,</w:t>
      </w:r>
      <w:r w:rsidR="003F33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мини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салу за физичко, библиотеку, као и дворишни простор са тереном. </w:t>
      </w:r>
    </w:p>
    <w:p w:rsidR="00AB766D" w:rsidRPr="00262ED4" w:rsidRDefault="00AB766D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Школа у Пругову има две учионице, две канцеларије и дворишни простор.</w:t>
      </w:r>
    </w:p>
    <w:p w:rsidR="007A5580" w:rsidRPr="00262ED4" w:rsidRDefault="007A5580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Физичко стање и стање опремљености ових просторија задовољавају основне потребе за извођење наставе и управљање школом. Постоји потреба за већом опремљеношћу школе додатним наставним средствима, као и потреба за постојањем фискултурне сале</w:t>
      </w:r>
      <w:r w:rsidR="003F33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и ђачке кухиње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. </w:t>
      </w:r>
    </w:p>
    <w:p w:rsidR="00262ED4" w:rsidRDefault="00B1723B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Школа се финансира из општинског буџета.</w:t>
      </w:r>
    </w:p>
    <w:p w:rsidR="005A7CAA" w:rsidRPr="00262ED4" w:rsidRDefault="005A7CAA" w:rsidP="005A7C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</w:p>
    <w:p w:rsidR="00296B75" w:rsidRPr="00262ED4" w:rsidRDefault="007A5580" w:rsidP="00262ED4">
      <w:pPr>
        <w:pStyle w:val="Subtitle"/>
        <w:jc w:val="both"/>
        <w:rPr>
          <w:sz w:val="32"/>
          <w:szCs w:val="32"/>
          <w:shd w:val="clear" w:color="auto" w:fill="FFFFFF" w:themeFill="background1"/>
          <w:lang w:val="sr-Cyrl-RS"/>
        </w:rPr>
      </w:pPr>
      <w:r w:rsidRPr="00364159">
        <w:rPr>
          <w:sz w:val="32"/>
          <w:szCs w:val="32"/>
          <w:shd w:val="clear" w:color="auto" w:fill="FFFFFF" w:themeFill="background1"/>
          <w:lang w:val="sr-Cyrl-RS"/>
        </w:rPr>
        <w:t xml:space="preserve">Информатичко </w:t>
      </w:r>
      <w:r w:rsidR="00A8698A" w:rsidRPr="00364159">
        <w:rPr>
          <w:sz w:val="32"/>
          <w:szCs w:val="32"/>
          <w:shd w:val="clear" w:color="auto" w:fill="FFFFFF" w:themeFill="background1"/>
          <w:lang w:val="sr-Cyrl-RS"/>
        </w:rPr>
        <w:t>– технолошка и мултимедијална опрема</w:t>
      </w:r>
    </w:p>
    <w:p w:rsidR="00AB766D" w:rsidRPr="00262ED4" w:rsidRDefault="00AB766D" w:rsidP="00F50E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Школа у Лучици поседује укупно 22 рачунара, од њих 5 рачунара се користи за административне послове, а 17 рачунара у процесу наставе. Поред тога школа поседује мултимедијалну таблу, 2 касетофона, 1 синтисајзер, 2 пројектора, </w:t>
      </w:r>
      <w:r w:rsidR="005A7CA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4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штампача и 1 фотокопир апарат.</w:t>
      </w:r>
    </w:p>
    <w:p w:rsidR="00A8698A" w:rsidRPr="00262ED4" w:rsidRDefault="00AB766D" w:rsidP="00F50E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Школа у Пољани поседује укупно 18 рачунара, од којих се 2 користе за административне послове, а 16 рачунара у процесу наставе. Школа поседује </w:t>
      </w:r>
      <w:r w:rsidR="005A7CA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1 пројектор,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1 касетофон и 1 синтисајзер.</w:t>
      </w:r>
    </w:p>
    <w:p w:rsidR="00296B75" w:rsidRPr="00262ED4" w:rsidRDefault="00AB766D" w:rsidP="00F50E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Школа у Пругову поседује 2 рачунара кој</w:t>
      </w:r>
      <w:r w:rsidR="003E5A03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и се користе у процесу наставе.</w:t>
      </w:r>
    </w:p>
    <w:p w:rsidR="00F50EB5" w:rsidRDefault="00F50EB5" w:rsidP="00262ED4">
      <w:pPr>
        <w:pStyle w:val="Subtitle"/>
        <w:jc w:val="both"/>
        <w:rPr>
          <w:sz w:val="32"/>
          <w:szCs w:val="32"/>
          <w:shd w:val="clear" w:color="auto" w:fill="FFFFFF" w:themeFill="background1"/>
          <w:lang w:val="sr-Cyrl-RS"/>
        </w:rPr>
      </w:pPr>
    </w:p>
    <w:p w:rsidR="00296B75" w:rsidRPr="00262ED4" w:rsidRDefault="003E5A03" w:rsidP="00262ED4">
      <w:pPr>
        <w:pStyle w:val="Subtitle"/>
        <w:jc w:val="both"/>
        <w:rPr>
          <w:sz w:val="32"/>
          <w:szCs w:val="32"/>
          <w:shd w:val="clear" w:color="auto" w:fill="FFFFFF" w:themeFill="background1"/>
          <w:lang w:val="sr-Cyrl-RS"/>
        </w:rPr>
      </w:pPr>
      <w:r w:rsidRPr="00364159">
        <w:rPr>
          <w:sz w:val="32"/>
          <w:szCs w:val="32"/>
          <w:shd w:val="clear" w:color="auto" w:fill="FFFFFF" w:themeFill="background1"/>
          <w:lang w:val="sr-Cyrl-RS"/>
        </w:rPr>
        <w:t>Људски ресурси школе</w:t>
      </w:r>
    </w:p>
    <w:p w:rsidR="000D7074" w:rsidRPr="00262ED4" w:rsidRDefault="003E5A03" w:rsidP="00F50E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У школи је запослено </w:t>
      </w:r>
      <w:r w:rsidR="00262ED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6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наставника са вишом стручном спремом,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Latn-RS"/>
        </w:rPr>
        <w:t xml:space="preserve">VI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степен и 26 наставника са високом стручном спремом,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Latn-RS"/>
        </w:rPr>
        <w:t>VII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степен. Руководство школе у које спада директор школе, секрета</w:t>
      </w:r>
      <w:r w:rsidR="00262ED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р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, шеф рачуноводства, </w:t>
      </w:r>
      <w:r w:rsidR="00262ED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психолог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и библиотекар, чини стручно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lastRenderedPageBreak/>
        <w:t xml:space="preserve">особље са високом стручном спремом,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Latn-RS"/>
        </w:rPr>
        <w:t>VII</w:t>
      </w:r>
      <w:r w:rsidR="00F50EB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степен, као и а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дминистративни радник са </w:t>
      </w:r>
      <w:r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Latn-RS"/>
        </w:rPr>
        <w:t xml:space="preserve">IV </w:t>
      </w:r>
      <w:r w:rsidR="00F001E6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>степеном стручне спреме.</w:t>
      </w:r>
      <w:r w:rsidR="0074369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Од помоћног особља један домар има </w:t>
      </w:r>
      <w:r w:rsidR="0074369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Latn-RS"/>
        </w:rPr>
        <w:t>III</w:t>
      </w:r>
      <w:r w:rsidR="0074369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степен, два ложача </w:t>
      </w:r>
      <w:r w:rsidR="0074369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Latn-RS"/>
        </w:rPr>
        <w:t>II</w:t>
      </w:r>
      <w:r w:rsidR="0074369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степен и пет спремачица </w:t>
      </w:r>
      <w:r w:rsidR="0074369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Latn-RS"/>
        </w:rPr>
        <w:t>I</w:t>
      </w:r>
      <w:r w:rsidR="00743694" w:rsidRPr="00262ED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степен стручне спреме. </w:t>
      </w:r>
      <w:proofErr w:type="gramStart"/>
      <w:r w:rsidR="00BF2C4A" w:rsidRPr="00262ED4">
        <w:rPr>
          <w:rFonts w:ascii="Times New Roman" w:hAnsi="Times New Roman" w:cs="Times New Roman"/>
          <w:sz w:val="24"/>
          <w:szCs w:val="24"/>
        </w:rPr>
        <w:t>Укупни радни стаж запослених прорачунат на број навршених година радног стажа запослених збирно за све запослене je 686.</w:t>
      </w:r>
      <w:proofErr w:type="gramEnd"/>
    </w:p>
    <w:p w:rsidR="00A96646" w:rsidRPr="00364159" w:rsidRDefault="00A96646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0D7074" w:rsidRPr="00364159" w:rsidRDefault="000D7074" w:rsidP="00C874C9">
      <w:pPr>
        <w:pStyle w:val="Subtitle"/>
        <w:jc w:val="both"/>
        <w:rPr>
          <w:sz w:val="32"/>
          <w:szCs w:val="32"/>
          <w:lang w:val="sr-Cyrl-RS"/>
        </w:rPr>
      </w:pPr>
      <w:r w:rsidRPr="00364159">
        <w:rPr>
          <w:sz w:val="32"/>
          <w:szCs w:val="32"/>
          <w:lang w:val="sr-Cyrl-RS"/>
        </w:rPr>
        <w:t>Преглед броја ученика у предходне четири године</w:t>
      </w:r>
      <w:r w:rsidRPr="00364159">
        <w:rPr>
          <w:sz w:val="32"/>
          <w:szCs w:val="32"/>
        </w:rPr>
        <w:t>:</w:t>
      </w:r>
    </w:p>
    <w:p w:rsidR="00A96646" w:rsidRPr="00364159" w:rsidRDefault="00A96646" w:rsidP="00C874C9">
      <w:pPr>
        <w:jc w:val="both"/>
        <w:rPr>
          <w:rFonts w:asciiTheme="majorHAnsi" w:hAnsiTheme="maj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D7074" w:rsidRPr="00364159" w:rsidTr="000D7074">
        <w:tc>
          <w:tcPr>
            <w:tcW w:w="4811" w:type="dxa"/>
          </w:tcPr>
          <w:p w:rsidR="000D7074" w:rsidRPr="00364159" w:rsidRDefault="000D7074" w:rsidP="00C874C9">
            <w:pPr>
              <w:jc w:val="both"/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Школска година:</w:t>
            </w:r>
          </w:p>
        </w:tc>
        <w:tc>
          <w:tcPr>
            <w:tcW w:w="4811" w:type="dxa"/>
          </w:tcPr>
          <w:p w:rsidR="000D7074" w:rsidRPr="00364159" w:rsidRDefault="000D7074" w:rsidP="00C874C9">
            <w:pPr>
              <w:jc w:val="both"/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Број ученика:</w:t>
            </w:r>
          </w:p>
        </w:tc>
      </w:tr>
      <w:tr w:rsidR="000D7074" w:rsidRPr="00364159" w:rsidTr="000D7074">
        <w:tc>
          <w:tcPr>
            <w:tcW w:w="4811" w:type="dxa"/>
          </w:tcPr>
          <w:p w:rsidR="000D7074" w:rsidRPr="00EE0F67" w:rsidRDefault="000D7074" w:rsidP="00EE0F67">
            <w:pPr>
              <w:jc w:val="both"/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201</w:t>
            </w:r>
            <w:r w:rsidR="00EE0F67">
              <w:rPr>
                <w:rFonts w:asciiTheme="majorHAnsi" w:hAnsiTheme="majorHAnsi"/>
                <w:sz w:val="32"/>
                <w:szCs w:val="32"/>
                <w:lang w:val="sr-Latn-RS"/>
              </w:rPr>
              <w:t>7</w:t>
            </w: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/1</w:t>
            </w:r>
            <w:r w:rsidR="00EE0F67">
              <w:rPr>
                <w:rFonts w:asciiTheme="majorHAnsi" w:hAnsiTheme="majorHAnsi"/>
                <w:sz w:val="32"/>
                <w:szCs w:val="32"/>
                <w:lang w:val="sr-Latn-RS"/>
              </w:rPr>
              <w:t>8</w:t>
            </w:r>
          </w:p>
        </w:tc>
        <w:tc>
          <w:tcPr>
            <w:tcW w:w="4811" w:type="dxa"/>
          </w:tcPr>
          <w:p w:rsidR="000D7074" w:rsidRPr="00F50EB5" w:rsidRDefault="00F50EB5" w:rsidP="00C874C9">
            <w:pPr>
              <w:jc w:val="both"/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286</w:t>
            </w:r>
          </w:p>
        </w:tc>
      </w:tr>
      <w:tr w:rsidR="000D7074" w:rsidRPr="00364159" w:rsidTr="000D7074">
        <w:tc>
          <w:tcPr>
            <w:tcW w:w="4811" w:type="dxa"/>
          </w:tcPr>
          <w:p w:rsidR="000D7074" w:rsidRPr="00EE0F67" w:rsidRDefault="000D7074" w:rsidP="00EE0F67">
            <w:pPr>
              <w:jc w:val="both"/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201</w:t>
            </w:r>
            <w:r w:rsidR="00EE0F67">
              <w:rPr>
                <w:rFonts w:asciiTheme="majorHAnsi" w:hAnsiTheme="majorHAnsi"/>
                <w:sz w:val="32"/>
                <w:szCs w:val="32"/>
                <w:lang w:val="sr-Latn-RS"/>
              </w:rPr>
              <w:t>8</w:t>
            </w: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/1</w:t>
            </w:r>
            <w:r w:rsidR="00EE0F67">
              <w:rPr>
                <w:rFonts w:asciiTheme="majorHAnsi" w:hAnsiTheme="majorHAnsi"/>
                <w:sz w:val="32"/>
                <w:szCs w:val="32"/>
                <w:lang w:val="sr-Latn-RS"/>
              </w:rPr>
              <w:t>9</w:t>
            </w:r>
          </w:p>
        </w:tc>
        <w:tc>
          <w:tcPr>
            <w:tcW w:w="4811" w:type="dxa"/>
          </w:tcPr>
          <w:p w:rsidR="000D7074" w:rsidRPr="00364159" w:rsidRDefault="00F27891" w:rsidP="00C874C9">
            <w:pPr>
              <w:jc w:val="both"/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272</w:t>
            </w:r>
          </w:p>
        </w:tc>
      </w:tr>
      <w:tr w:rsidR="000D7074" w:rsidRPr="00364159" w:rsidTr="000D7074">
        <w:tc>
          <w:tcPr>
            <w:tcW w:w="4811" w:type="dxa"/>
          </w:tcPr>
          <w:p w:rsidR="000D7074" w:rsidRPr="00EE0F67" w:rsidRDefault="000D7074" w:rsidP="00EE0F67">
            <w:pPr>
              <w:jc w:val="both"/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20</w:t>
            </w:r>
            <w:r w:rsidR="00EE0F67">
              <w:rPr>
                <w:rFonts w:asciiTheme="majorHAnsi" w:hAnsiTheme="majorHAnsi"/>
                <w:sz w:val="32"/>
                <w:szCs w:val="32"/>
                <w:lang w:val="sr-Latn-RS"/>
              </w:rPr>
              <w:t>19</w:t>
            </w: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/</w:t>
            </w:r>
            <w:r w:rsidR="00EE0F67">
              <w:rPr>
                <w:rFonts w:asciiTheme="majorHAnsi" w:hAnsiTheme="majorHAnsi"/>
                <w:sz w:val="32"/>
                <w:szCs w:val="32"/>
                <w:lang w:val="sr-Latn-RS"/>
              </w:rPr>
              <w:t>20</w:t>
            </w:r>
          </w:p>
        </w:tc>
        <w:tc>
          <w:tcPr>
            <w:tcW w:w="4811" w:type="dxa"/>
          </w:tcPr>
          <w:p w:rsidR="000D7074" w:rsidRPr="00EE0F67" w:rsidRDefault="00EE0F67" w:rsidP="00C874C9">
            <w:pPr>
              <w:jc w:val="both"/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>248</w:t>
            </w:r>
          </w:p>
        </w:tc>
      </w:tr>
      <w:tr w:rsidR="000D7074" w:rsidRPr="00364159" w:rsidTr="000D7074">
        <w:tc>
          <w:tcPr>
            <w:tcW w:w="4811" w:type="dxa"/>
          </w:tcPr>
          <w:p w:rsidR="000D7074" w:rsidRPr="00EE0F67" w:rsidRDefault="000D7074" w:rsidP="00EE0F67">
            <w:pPr>
              <w:jc w:val="both"/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20</w:t>
            </w:r>
            <w:r w:rsidR="00EE0F67">
              <w:rPr>
                <w:rFonts w:asciiTheme="majorHAnsi" w:hAnsiTheme="majorHAnsi"/>
                <w:sz w:val="32"/>
                <w:szCs w:val="32"/>
                <w:lang w:val="sr-Latn-RS"/>
              </w:rPr>
              <w:t>20</w:t>
            </w: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/</w:t>
            </w:r>
            <w:r w:rsidR="00EE0F67">
              <w:rPr>
                <w:rFonts w:asciiTheme="majorHAnsi" w:hAnsiTheme="majorHAnsi"/>
                <w:sz w:val="32"/>
                <w:szCs w:val="32"/>
                <w:lang w:val="sr-Latn-RS"/>
              </w:rPr>
              <w:t>21</w:t>
            </w:r>
          </w:p>
        </w:tc>
        <w:tc>
          <w:tcPr>
            <w:tcW w:w="4811" w:type="dxa"/>
          </w:tcPr>
          <w:p w:rsidR="000D7074" w:rsidRPr="00EE0F67" w:rsidRDefault="00EE0F67" w:rsidP="00C874C9">
            <w:pPr>
              <w:jc w:val="both"/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>254</w:t>
            </w:r>
          </w:p>
        </w:tc>
      </w:tr>
      <w:tr w:rsidR="000D7074" w:rsidRPr="00364159" w:rsidTr="000D7074">
        <w:tc>
          <w:tcPr>
            <w:tcW w:w="4811" w:type="dxa"/>
          </w:tcPr>
          <w:p w:rsidR="000D7074" w:rsidRPr="00364159" w:rsidRDefault="000D7074" w:rsidP="00EE0F67">
            <w:pPr>
              <w:jc w:val="both"/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20</w:t>
            </w:r>
            <w:r w:rsidR="00EE0F67">
              <w:rPr>
                <w:rFonts w:asciiTheme="majorHAnsi" w:hAnsiTheme="majorHAnsi"/>
                <w:sz w:val="32"/>
                <w:szCs w:val="32"/>
                <w:lang w:val="sr-Cyrl-RS"/>
              </w:rPr>
              <w:t>21</w:t>
            </w:r>
            <w:r w:rsidRPr="00364159">
              <w:rPr>
                <w:rFonts w:asciiTheme="majorHAnsi" w:hAnsiTheme="majorHAnsi"/>
                <w:sz w:val="32"/>
                <w:szCs w:val="32"/>
                <w:lang w:val="sr-Cyrl-RS"/>
              </w:rPr>
              <w:t>/</w:t>
            </w:r>
            <w:r w:rsidR="00EE0F67">
              <w:rPr>
                <w:rFonts w:asciiTheme="majorHAnsi" w:hAnsiTheme="majorHAnsi"/>
                <w:sz w:val="32"/>
                <w:szCs w:val="32"/>
                <w:lang w:val="sr-Cyrl-RS"/>
              </w:rPr>
              <w:t>22</w:t>
            </w:r>
          </w:p>
        </w:tc>
        <w:tc>
          <w:tcPr>
            <w:tcW w:w="4811" w:type="dxa"/>
          </w:tcPr>
          <w:p w:rsidR="000D7074" w:rsidRPr="00EE0F67" w:rsidRDefault="00EE0F67" w:rsidP="00C874C9">
            <w:pPr>
              <w:jc w:val="both"/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25</w:t>
            </w: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>3</w:t>
            </w:r>
          </w:p>
        </w:tc>
      </w:tr>
    </w:tbl>
    <w:p w:rsidR="000D7074" w:rsidRPr="00364159" w:rsidRDefault="000D7074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AA3D6E" w:rsidRPr="00262ED4" w:rsidRDefault="000D7074" w:rsidP="00C874C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2ED4">
        <w:rPr>
          <w:rFonts w:ascii="Times New Roman" w:hAnsi="Times New Roman" w:cs="Times New Roman"/>
          <w:sz w:val="24"/>
          <w:szCs w:val="24"/>
          <w:lang w:val="sr-Cyrl-RS"/>
        </w:rPr>
        <w:t>Предвиђа се сличан број ученика у наредном четворогодишњем периоду са могућим благим опадањем броја. С тога, ве</w:t>
      </w:r>
      <w:r w:rsidR="001E1E2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62ED4">
        <w:rPr>
          <w:rFonts w:ascii="Times New Roman" w:hAnsi="Times New Roman" w:cs="Times New Roman"/>
          <w:sz w:val="24"/>
          <w:szCs w:val="24"/>
          <w:lang w:val="sr-Cyrl-RS"/>
        </w:rPr>
        <w:t>оватно неће постојати потреба за додатним наставним нити другим кадром у будућем периоду.</w:t>
      </w:r>
    </w:p>
    <w:p w:rsidR="00A96646" w:rsidRPr="00364159" w:rsidRDefault="00A96646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A96646" w:rsidRPr="00364159" w:rsidRDefault="00A96646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A96646" w:rsidRPr="00364159" w:rsidRDefault="00A96646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A96646" w:rsidRPr="00364159" w:rsidRDefault="00A96646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A96646" w:rsidRPr="00364159" w:rsidRDefault="00A96646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A96646" w:rsidRPr="00364159" w:rsidRDefault="00A96646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A96646" w:rsidRPr="00364159" w:rsidRDefault="00A96646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A96646" w:rsidRPr="00364159" w:rsidRDefault="00A96646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A96646" w:rsidRPr="00364159" w:rsidRDefault="00A96646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0D7074" w:rsidRPr="00364159" w:rsidRDefault="000D7074" w:rsidP="00C874C9">
      <w:pPr>
        <w:pStyle w:val="Heading1"/>
        <w:jc w:val="both"/>
        <w:rPr>
          <w:lang w:val="sr-Cyrl-RS"/>
        </w:rPr>
      </w:pPr>
      <w:bookmarkStart w:id="3" w:name="_Toc435090544"/>
      <w:r w:rsidRPr="00364159">
        <w:rPr>
          <w:lang w:val="sr-Cyrl-RS"/>
        </w:rPr>
        <w:lastRenderedPageBreak/>
        <w:t>ФАКТОРИ КОЈИ УТИЧУ НА РАЗВОЈ ШКОЛЕ</w:t>
      </w:r>
      <w:bookmarkEnd w:id="3"/>
    </w:p>
    <w:p w:rsidR="00A96646" w:rsidRPr="00364159" w:rsidRDefault="00A96646" w:rsidP="00C874C9">
      <w:pPr>
        <w:jc w:val="both"/>
        <w:rPr>
          <w:rFonts w:asciiTheme="majorHAnsi" w:hAnsiTheme="majorHAnsi"/>
          <w:lang w:val="sr-Cyrl-RS"/>
        </w:rPr>
      </w:pPr>
    </w:p>
    <w:p w:rsidR="00A96646" w:rsidRPr="00262ED4" w:rsidRDefault="000D7074" w:rsidP="00262ED4">
      <w:pPr>
        <w:pStyle w:val="Subtitle"/>
        <w:jc w:val="both"/>
        <w:rPr>
          <w:sz w:val="32"/>
          <w:szCs w:val="32"/>
          <w:lang w:val="sr-Cyrl-RS"/>
        </w:rPr>
      </w:pPr>
      <w:r w:rsidRPr="00364159">
        <w:rPr>
          <w:sz w:val="32"/>
          <w:szCs w:val="32"/>
          <w:lang w:val="sr-Cyrl-RS"/>
        </w:rPr>
        <w:t xml:space="preserve">Локални фактори који утичу на развој школе </w:t>
      </w:r>
    </w:p>
    <w:p w:rsidR="000722DE" w:rsidRPr="00262ED4" w:rsidRDefault="000722DE" w:rsidP="00C874C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2ED4">
        <w:rPr>
          <w:rFonts w:ascii="Times New Roman" w:hAnsi="Times New Roman" w:cs="Times New Roman"/>
          <w:sz w:val="24"/>
          <w:szCs w:val="24"/>
          <w:lang w:val="sr-Cyrl-RS"/>
        </w:rPr>
        <w:t xml:space="preserve">Школа се налази у сеоској вредној и радној средни, где су мештани усмерени пре свега на бављење пољопривредом. Таква средина позитивно утиче на морални развој </w:t>
      </w:r>
      <w:r w:rsidR="00EE0F67">
        <w:rPr>
          <w:rFonts w:ascii="Times New Roman" w:hAnsi="Times New Roman" w:cs="Times New Roman"/>
          <w:sz w:val="24"/>
          <w:szCs w:val="24"/>
          <w:lang w:val="sr-Cyrl-RS"/>
        </w:rPr>
        <w:t>деце која се уче лепом понашању</w:t>
      </w:r>
      <w:r w:rsidRPr="00262ED4">
        <w:rPr>
          <w:rFonts w:ascii="Times New Roman" w:hAnsi="Times New Roman" w:cs="Times New Roman"/>
          <w:sz w:val="24"/>
          <w:szCs w:val="24"/>
          <w:lang w:val="sr-Cyrl-RS"/>
        </w:rPr>
        <w:t xml:space="preserve"> и поштовању других. То све утиче да деца марљиво раде и радо испуњавају своје школске задатке. </w:t>
      </w:r>
    </w:p>
    <w:p w:rsidR="00A96646" w:rsidRPr="002B5AA8" w:rsidRDefault="000722DE" w:rsidP="00C874C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2ED4">
        <w:rPr>
          <w:rFonts w:ascii="Times New Roman" w:hAnsi="Times New Roman" w:cs="Times New Roman"/>
          <w:sz w:val="24"/>
          <w:szCs w:val="24"/>
          <w:lang w:val="sr-Cyrl-RS"/>
        </w:rPr>
        <w:t xml:space="preserve">Подршка локалне заједнице Лучице, Пољане и Пругова је велика </w:t>
      </w:r>
      <w:r w:rsidR="00515966" w:rsidRPr="00262ED4">
        <w:rPr>
          <w:rFonts w:ascii="Times New Roman" w:hAnsi="Times New Roman" w:cs="Times New Roman"/>
          <w:sz w:val="24"/>
          <w:szCs w:val="24"/>
          <w:lang w:val="sr-Cyrl-RS"/>
        </w:rPr>
        <w:t>када је у питању израда заједничких пројеката</w:t>
      </w:r>
      <w:r w:rsidR="004420E4" w:rsidRPr="00262ED4">
        <w:rPr>
          <w:rFonts w:ascii="Times New Roman" w:hAnsi="Times New Roman" w:cs="Times New Roman"/>
          <w:sz w:val="24"/>
          <w:szCs w:val="24"/>
          <w:lang w:val="sr-Cyrl-RS"/>
        </w:rPr>
        <w:t>, попут изградње фискултурне сале</w:t>
      </w:r>
      <w:r w:rsidR="00F27891">
        <w:rPr>
          <w:rFonts w:ascii="Times New Roman" w:hAnsi="Times New Roman" w:cs="Times New Roman"/>
          <w:sz w:val="24"/>
          <w:szCs w:val="24"/>
          <w:lang w:val="sr-Cyrl-RS"/>
        </w:rPr>
        <w:t>, ђачке кухиње</w:t>
      </w:r>
      <w:r w:rsidR="004420E4" w:rsidRPr="00262ED4">
        <w:rPr>
          <w:rFonts w:ascii="Times New Roman" w:hAnsi="Times New Roman" w:cs="Times New Roman"/>
          <w:sz w:val="24"/>
          <w:szCs w:val="24"/>
          <w:lang w:val="sr-Cyrl-RS"/>
        </w:rPr>
        <w:t xml:space="preserve"> или било којих других проблема који се појаве. </w:t>
      </w:r>
    </w:p>
    <w:p w:rsidR="00A96646" w:rsidRPr="00262ED4" w:rsidRDefault="004420E4" w:rsidP="00262ED4">
      <w:pPr>
        <w:pStyle w:val="Subtitle"/>
        <w:jc w:val="both"/>
        <w:rPr>
          <w:sz w:val="32"/>
          <w:szCs w:val="32"/>
          <w:lang w:val="sr-Cyrl-RS"/>
        </w:rPr>
      </w:pPr>
      <w:r w:rsidRPr="00364159">
        <w:rPr>
          <w:sz w:val="32"/>
          <w:szCs w:val="32"/>
          <w:lang w:val="sr-Cyrl-RS"/>
        </w:rPr>
        <w:t>Национални фактори који утичу на развој школе</w:t>
      </w:r>
    </w:p>
    <w:p w:rsidR="00735B35" w:rsidRPr="00EE0F67" w:rsidRDefault="004420E4" w:rsidP="00EE0F6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2ED4">
        <w:rPr>
          <w:rFonts w:ascii="Times New Roman" w:hAnsi="Times New Roman" w:cs="Times New Roman"/>
          <w:sz w:val="24"/>
          <w:szCs w:val="24"/>
          <w:lang w:val="sr-Cyrl-RS"/>
        </w:rPr>
        <w:t xml:space="preserve">Сва документа у школи доносе се на основу законских аката који битно утичу на рад школе. Програм стручног усавршавња запослених је усмерен ка </w:t>
      </w:r>
      <w:r w:rsidR="001C600D" w:rsidRPr="00262ED4">
        <w:rPr>
          <w:rFonts w:ascii="Times New Roman" w:hAnsi="Times New Roman" w:cs="Times New Roman"/>
          <w:sz w:val="24"/>
          <w:szCs w:val="24"/>
          <w:lang w:val="sr-Cyrl-RS"/>
        </w:rPr>
        <w:t>испуњавању кр</w:t>
      </w:r>
      <w:r w:rsidR="001C2CB1" w:rsidRPr="00262ED4">
        <w:rPr>
          <w:rFonts w:ascii="Times New Roman" w:hAnsi="Times New Roman" w:cs="Times New Roman"/>
          <w:sz w:val="24"/>
          <w:szCs w:val="24"/>
          <w:lang w:val="sr-Cyrl-RS"/>
        </w:rPr>
        <w:t>итеријума на националном нивоу.</w:t>
      </w:r>
    </w:p>
    <w:p w:rsidR="00F27891" w:rsidRDefault="00F27891" w:rsidP="00C874C9">
      <w:pPr>
        <w:pStyle w:val="Heading1"/>
        <w:jc w:val="both"/>
        <w:rPr>
          <w:lang w:val="sr-Cyrl-RS"/>
        </w:rPr>
      </w:pPr>
      <w:bookmarkStart w:id="4" w:name="_Toc435090545"/>
    </w:p>
    <w:p w:rsidR="001C2CB1" w:rsidRPr="00364159" w:rsidRDefault="001C2CB1" w:rsidP="00C874C9">
      <w:pPr>
        <w:pStyle w:val="Heading1"/>
        <w:jc w:val="both"/>
        <w:rPr>
          <w:lang w:val="sr-Cyrl-RS"/>
        </w:rPr>
      </w:pPr>
      <w:r w:rsidRPr="00364159">
        <w:rPr>
          <w:lang w:val="sr-Cyrl-RS"/>
        </w:rPr>
        <w:t>ЕВАЛУАЦИЈА: ИНТЕРНА И ЕКСТЕРНА</w:t>
      </w:r>
      <w:bookmarkEnd w:id="4"/>
    </w:p>
    <w:p w:rsidR="00A96646" w:rsidRPr="00364159" w:rsidRDefault="00A96646" w:rsidP="00C874C9">
      <w:pPr>
        <w:jc w:val="both"/>
        <w:rPr>
          <w:rFonts w:asciiTheme="majorHAnsi" w:hAnsiTheme="majorHAnsi"/>
          <w:lang w:val="sr-Cyrl-RS"/>
        </w:rPr>
      </w:pPr>
    </w:p>
    <w:p w:rsidR="00A96646" w:rsidRPr="00EE0F67" w:rsidRDefault="001C2CB1" w:rsidP="00EE0F67">
      <w:pPr>
        <w:pStyle w:val="Subtitle"/>
        <w:jc w:val="both"/>
        <w:rPr>
          <w:sz w:val="32"/>
          <w:szCs w:val="32"/>
          <w:lang w:val="sr-Latn-RS"/>
        </w:rPr>
      </w:pPr>
      <w:r w:rsidRPr="00364159">
        <w:rPr>
          <w:sz w:val="32"/>
          <w:szCs w:val="32"/>
          <w:lang w:val="sr-Cyrl-RS"/>
        </w:rPr>
        <w:t>Интерна евалуација:</w:t>
      </w:r>
    </w:p>
    <w:p w:rsidR="00A96646" w:rsidRPr="00EE0F67" w:rsidRDefault="001C2CB1" w:rsidP="00C874C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E0F67">
        <w:rPr>
          <w:rFonts w:ascii="Times New Roman" w:hAnsi="Times New Roman" w:cs="Times New Roman"/>
          <w:sz w:val="24"/>
          <w:szCs w:val="24"/>
          <w:lang w:val="sr-Cyrl-RS"/>
        </w:rPr>
        <w:t>Школа има формиран тим за самовре</w:t>
      </w:r>
      <w:r w:rsidR="00847A52" w:rsidRPr="00EE0F67">
        <w:rPr>
          <w:rFonts w:ascii="Times New Roman" w:hAnsi="Times New Roman" w:cs="Times New Roman"/>
          <w:sz w:val="24"/>
          <w:szCs w:val="24"/>
          <w:lang w:val="sr-Cyrl-RS"/>
        </w:rPr>
        <w:t>дновање који се бави п</w:t>
      </w:r>
      <w:r w:rsidRPr="00EE0F67">
        <w:rPr>
          <w:rFonts w:ascii="Times New Roman" w:hAnsi="Times New Roman" w:cs="Times New Roman"/>
          <w:sz w:val="24"/>
          <w:szCs w:val="24"/>
          <w:lang w:val="sr-Cyrl-RS"/>
        </w:rPr>
        <w:t xml:space="preserve">реиспитивањем и вредновањем одређених области. </w:t>
      </w:r>
      <w:r w:rsidR="006C0289" w:rsidRPr="00EE0F67">
        <w:rPr>
          <w:rFonts w:ascii="Times New Roman" w:hAnsi="Times New Roman" w:cs="Times New Roman"/>
          <w:sz w:val="24"/>
          <w:szCs w:val="24"/>
          <w:lang w:val="sr-Cyrl-RS"/>
        </w:rPr>
        <w:t>Процес самовредновања такође се врши посетом часова од стране директора и п</w:t>
      </w:r>
      <w:r w:rsidR="00EE0F67">
        <w:rPr>
          <w:rFonts w:ascii="Times New Roman" w:hAnsi="Times New Roman" w:cs="Times New Roman"/>
          <w:sz w:val="24"/>
          <w:szCs w:val="24"/>
          <w:lang w:val="sr-Cyrl-RS"/>
        </w:rPr>
        <w:t>сихолога</w:t>
      </w:r>
      <w:r w:rsidR="006C0289" w:rsidRPr="00EE0F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B608B" w:rsidRPr="00EE0F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96646" w:rsidRPr="00EE0F67" w:rsidRDefault="001C2CB1" w:rsidP="00EE0F67">
      <w:pPr>
        <w:pStyle w:val="Subtitle"/>
        <w:jc w:val="both"/>
        <w:rPr>
          <w:sz w:val="32"/>
          <w:szCs w:val="32"/>
          <w:lang w:val="sr-Latn-RS"/>
        </w:rPr>
      </w:pPr>
      <w:r w:rsidRPr="00364159">
        <w:rPr>
          <w:sz w:val="32"/>
          <w:szCs w:val="32"/>
          <w:lang w:val="sr-Cyrl-RS"/>
        </w:rPr>
        <w:t>Екстерна елуација:</w:t>
      </w:r>
    </w:p>
    <w:p w:rsidR="006C0289" w:rsidRPr="00364159" w:rsidRDefault="001C2CB1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  <w:r w:rsidRPr="00EE0F67">
        <w:rPr>
          <w:rFonts w:ascii="Times New Roman" w:hAnsi="Times New Roman" w:cs="Times New Roman"/>
          <w:sz w:val="24"/>
          <w:szCs w:val="24"/>
          <w:lang w:val="sr-Cyrl-RS"/>
        </w:rPr>
        <w:t>Есктерна евалуација је последњи пут пре креирања развојног плана извршена 22. и 23.09.2015. године. Школа је оцењена оценом 3, а изузетне резултате и најбоље оцене, добила је управа школе као и област настава и учење.</w:t>
      </w:r>
      <w:r w:rsidR="00EE0F67" w:rsidRPr="00EE0F67">
        <w:rPr>
          <w:rFonts w:asciiTheme="majorHAnsi" w:hAnsiTheme="majorHAnsi"/>
          <w:sz w:val="32"/>
          <w:szCs w:val="32"/>
          <w:lang w:val="sr-Cyrl-RS"/>
        </w:rPr>
        <w:t xml:space="preserve"> </w:t>
      </w:r>
    </w:p>
    <w:p w:rsidR="006C0289" w:rsidRDefault="006C0289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FD0FB9" w:rsidRPr="00FD0FB9" w:rsidRDefault="00FD0FB9" w:rsidP="00FD0FB9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bookmarkStart w:id="5" w:name="_Toc435090546"/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lastRenderedPageBreak/>
        <w:t>ПЛАН  УНАПРЕЂЕЊА КВАЛИТЕТА РАДА  ШКОЛЕ</w:t>
      </w:r>
    </w:p>
    <w:p w:rsidR="00FD0FB9" w:rsidRPr="00FD0FB9" w:rsidRDefault="00FD0FB9" w:rsidP="00FD0FB9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</w:p>
    <w:p w:rsidR="00FD0FB9" w:rsidRPr="00FD0FB9" w:rsidRDefault="00FD0FB9" w:rsidP="00FD0FB9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на основу резултата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спољашњег вредновања рада школе</w:t>
      </w:r>
    </w:p>
    <w:p w:rsidR="00FD0FB9" w:rsidRPr="00FD0FB9" w:rsidRDefault="00FD0FB9" w:rsidP="00FD0FB9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План унапређења квалитета образовно -  васпитн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ог рада  сачињен је на основу :</w:t>
      </w:r>
    </w:p>
    <w:p w:rsidR="00FD0FB9" w:rsidRPr="00FD0FB9" w:rsidRDefault="00FD0FB9" w:rsidP="00FD0FB9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•</w:t>
      </w: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ab/>
        <w:t>Извештај о спољашњем вредновању квалитета рада установе који је спровео Тим за спољашње вредновање Школске управе у Пожаревцу</w:t>
      </w:r>
    </w:p>
    <w:p w:rsidR="00FD0FB9" w:rsidRPr="00FD0FB9" w:rsidRDefault="00FD0FB9" w:rsidP="00FD0FB9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•</w:t>
      </w: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ab/>
        <w:t>Правилника  о стандардима квалитета рада установе</w:t>
      </w:r>
    </w:p>
    <w:p w:rsidR="00FD0FB9" w:rsidRPr="00FD0FB9" w:rsidRDefault="00FD0FB9" w:rsidP="00FD0FB9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•</w:t>
      </w: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ab/>
        <w:t>Консултација на нивоу стручних већа, Наставничког већа  и Педагошког колегијума</w:t>
      </w:r>
    </w:p>
    <w:p w:rsidR="00FD0FB9" w:rsidRPr="00FD0FB9" w:rsidRDefault="00FD0FB9" w:rsidP="00FD0FB9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Од укупно 30 стандарда, школа је остварила 20 или 67 %. Од утврђених 10 кључних и 5 изабраних стандарда, који су кључни стандарди за вредновање, школа је остварила укупно 12 или 80 %. Неостварени кључни стандарди су на нивоу 2 : Ученици стичу знања на часу, Наставник учи ученике различитим техникама учења на часу, Наставник ефикасно управља процесом учења на часу; и на нивоу 1: Школски програм и Годишњи план рада школе усмерени су на задовољење различитих потреба ученика, Успех ученика показује да су остварени образовни стандарди.</w:t>
      </w:r>
    </w:p>
    <w:p w:rsidR="00FD0FB9" w:rsidRPr="00FD0FB9" w:rsidRDefault="00FD0FB9" w:rsidP="00FD0FB9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ab/>
        <w:t>Од осталих стандарда остварено је 10, три на нивоу четири и седам на нивоу три. Неостварени стандарди су на нивоу два: У школи се подстиче лични, професионални и социјални развој ученика; Школски програм и годишњи план рада школе сачињени су у складу са прописима; Елементи Школског програма и годишњег плана рада школе су међусобно усклађени; Годишњи план рада школе омогућава остварење циљева и стандарда образовања и васпитања; Резултати ученика и наставника се подржавају и промовишу.</w:t>
      </w:r>
    </w:p>
    <w:p w:rsidR="00FD0FB9" w:rsidRPr="00FD0FB9" w:rsidRDefault="00FD0FB9" w:rsidP="00FD0FB9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У свим стандардима има простора за унапређивање. Највише простора за унапређивање има у наведених пет  неостварених стандарда.</w:t>
      </w:r>
    </w:p>
    <w:p w:rsidR="001265D0" w:rsidRPr="00FD0FB9" w:rsidRDefault="00FD0FB9" w:rsidP="00FD0FB9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r w:rsidRPr="00FD0FB9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За оцену четири неопходно је да Школа има остварених 100% стандарда који су кључни за вредновање (Школа је остварила 80%) и више од 75% свих стандарда (Школа је остварила 67%) , тако да је било могуће  извести оцену 3.</w:t>
      </w:r>
    </w:p>
    <w:p w:rsidR="001265D0" w:rsidRPr="00FD0FB9" w:rsidRDefault="001265D0" w:rsidP="00FD0FB9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</w:p>
    <w:p w:rsidR="001265D0" w:rsidRDefault="001265D0" w:rsidP="00107B56">
      <w:pPr>
        <w:pStyle w:val="Heading1"/>
        <w:jc w:val="center"/>
        <w:rPr>
          <w:lang w:val="sr-Cyrl-RS"/>
        </w:rPr>
      </w:pPr>
    </w:p>
    <w:p w:rsidR="001265D0" w:rsidRDefault="001265D0" w:rsidP="00107B56">
      <w:pPr>
        <w:pStyle w:val="Heading1"/>
        <w:jc w:val="center"/>
        <w:rPr>
          <w:lang w:val="sr-Cyrl-RS"/>
        </w:rPr>
      </w:pPr>
    </w:p>
    <w:p w:rsidR="001265D0" w:rsidRDefault="001265D0" w:rsidP="00107B56">
      <w:pPr>
        <w:pStyle w:val="Heading1"/>
        <w:jc w:val="center"/>
        <w:rPr>
          <w:lang w:val="sr-Cyrl-RS"/>
        </w:rPr>
      </w:pPr>
    </w:p>
    <w:p w:rsidR="001265D0" w:rsidRDefault="001265D0" w:rsidP="00107B56">
      <w:pPr>
        <w:pStyle w:val="Heading1"/>
        <w:jc w:val="center"/>
        <w:rPr>
          <w:lang w:val="sr-Cyrl-RS"/>
        </w:rPr>
      </w:pPr>
    </w:p>
    <w:p w:rsidR="001265D0" w:rsidRPr="00FD0FB9" w:rsidRDefault="00FD0FB9" w:rsidP="00107B56">
      <w:pPr>
        <w:pStyle w:val="Heading1"/>
        <w:jc w:val="center"/>
        <w:rPr>
          <w:rFonts w:ascii="Times New Roman" w:hAnsi="Times New Roman" w:cs="Times New Roman"/>
          <w:b w:val="0"/>
          <w:color w:val="auto"/>
          <w:lang w:val="sr-Cyrl-RS"/>
        </w:rPr>
      </w:pPr>
      <w:r w:rsidRPr="00FD0FB9">
        <w:rPr>
          <w:rFonts w:ascii="Times New Roman" w:hAnsi="Times New Roman" w:cs="Times New Roman"/>
          <w:b w:val="0"/>
          <w:color w:val="auto"/>
          <w:lang w:val="sr-Cyrl-RS"/>
        </w:rPr>
        <w:lastRenderedPageBreak/>
        <w:t>План за унапређивање квалитета рада установе у областима дефинисаним стандардима квалитета рада установа</w:t>
      </w:r>
    </w:p>
    <w:p w:rsidR="001265D0" w:rsidRDefault="001265D0" w:rsidP="00107B56">
      <w:pPr>
        <w:pStyle w:val="Heading1"/>
        <w:jc w:val="center"/>
        <w:rPr>
          <w:lang w:val="sr-Cyrl-R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011"/>
        <w:gridCol w:w="216"/>
        <w:gridCol w:w="2439"/>
        <w:gridCol w:w="189"/>
        <w:gridCol w:w="1499"/>
        <w:gridCol w:w="212"/>
        <w:gridCol w:w="1488"/>
        <w:gridCol w:w="189"/>
        <w:gridCol w:w="1141"/>
        <w:gridCol w:w="221"/>
        <w:gridCol w:w="1035"/>
        <w:gridCol w:w="19"/>
      </w:tblGrid>
      <w:tr w:rsidR="00FD0FB9" w:rsidRPr="00B9025B" w:rsidTr="00B9025B">
        <w:tc>
          <w:tcPr>
            <w:tcW w:w="9940" w:type="dxa"/>
            <w:gridSpan w:val="13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Област 1 – Школски програм и годишњи план рада</w:t>
            </w:r>
          </w:p>
        </w:tc>
      </w:tr>
      <w:tr w:rsidR="00FD0FB9" w:rsidRPr="00B9025B" w:rsidTr="00B9025B">
        <w:tc>
          <w:tcPr>
            <w:tcW w:w="1292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Стандарди 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Индикатори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Задатак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Временска динамика 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D0FB9" w:rsidRPr="00B9025B" w:rsidRDefault="00B9025B" w:rsidP="00B9025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активност</w:t>
            </w:r>
          </w:p>
        </w:tc>
      </w:tr>
      <w:tr w:rsidR="00FD0FB9" w:rsidRPr="00B9025B" w:rsidTr="00B9025B">
        <w:tc>
          <w:tcPr>
            <w:tcW w:w="1292" w:type="dxa"/>
            <w:gridSpan w:val="2"/>
            <w:shd w:val="clear" w:color="auto" w:fill="auto"/>
          </w:tcPr>
          <w:p w:rsidR="00FD0FB9" w:rsidRPr="00B9025B" w:rsidRDefault="00FD0FB9" w:rsidP="00FD0FB9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Школски програм и годишњи план рада школе сачињени су у складу са прописима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FD0FB9" w:rsidRPr="00B9025B" w:rsidRDefault="00FD0FB9" w:rsidP="00FD0FB9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Школски програм садржи све законом предвиђене елементе</w:t>
            </w:r>
          </w:p>
          <w:p w:rsidR="00FD0FB9" w:rsidRPr="00B9025B" w:rsidRDefault="00FD0FB9" w:rsidP="00FD0FB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1.1.3 . Годишњи план рада школе сачињен је на основу Школског програма</w:t>
            </w: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P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1.1.4. Глобални/годишњи планови наставних предмета саставни су делови годишњег плана рада школе</w:t>
            </w: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P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1.1.5. Годишњи план рада школе садржи посебне програме васпитног рада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Допунити Школски програм свим законом предвиђеним елементима</w:t>
            </w:r>
          </w:p>
          <w:p w:rsidR="00B9025B" w:rsidRPr="00B9025B" w:rsidRDefault="00B9025B" w:rsidP="00B9025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Јача међусобна веза Годишњег плана и Школског програма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B902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Додати листе обавезних, изборних предмета и осталих облика обавезно –васпитног рада са фондом ч</w:t>
            </w:r>
            <w:r w:rsid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асова годишњем плану рада школе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Јасно дефинисати начин остваривања програма, активности, динамику и носиоце послова.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Допуна и израда Школског програма</w:t>
            </w: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P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Годишњем плану јасније истаћи повезаност са Школским програмом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Pr="00B9025B" w:rsidRDefault="00B9025B" w:rsidP="00B9025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Допуна годишњег плана рада школе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Допуна посебних и других програма образовно- васпитног рада 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0FB9" w:rsidRPr="00B9025B" w:rsidRDefault="00B9025B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Континуирано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Континуирано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B9025B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B9025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Pr="00B9025B" w:rsidRDefault="00B9025B" w:rsidP="00B9025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Тим за развој Школског програма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Тим за израду Годишњег плана рада школе</w:t>
            </w: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Pr="00B9025B" w:rsidRDefault="00B9025B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Наставници, Тим за израду Годишњег плана рада школе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већа, Тим за израду Годишњег плана рада школе</w:t>
            </w:r>
          </w:p>
        </w:tc>
      </w:tr>
      <w:tr w:rsidR="00FD0FB9" w:rsidRPr="00B9025B" w:rsidTr="002B5AA8">
        <w:trPr>
          <w:trHeight w:val="4468"/>
        </w:trPr>
        <w:tc>
          <w:tcPr>
            <w:tcW w:w="1292" w:type="dxa"/>
            <w:gridSpan w:val="2"/>
            <w:shd w:val="clear" w:color="auto" w:fill="auto"/>
          </w:tcPr>
          <w:p w:rsidR="00FD0FB9" w:rsidRPr="002B5AA8" w:rsidRDefault="00FD0FB9" w:rsidP="002B5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1.2. Елементи школског програма и годишњег плана рада се међусобно усклађују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1.2.1. У годишњи план рада школе уграђен је акциони план школског развојног плана за текућу годину</w:t>
            </w:r>
          </w:p>
          <w:p w:rsidR="00FD0FB9" w:rsidRPr="002B5AA8" w:rsidRDefault="00FD0FB9" w:rsidP="002B5AA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Допунити годишњи план рада школе Акционим планом школског развојног плана за текућу школску годину</w:t>
            </w:r>
          </w:p>
          <w:p w:rsidR="00FD0FB9" w:rsidRPr="002B5AA8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Акционог плана школског развојног плана и допуна годишњег плана рада школе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B5AA8" w:rsidRDefault="00B9025B" w:rsidP="00B9025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Школска 2021/2022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с</w:t>
            </w:r>
            <w:r w:rsidR="00FD0FB9"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вака наредна школска година</w:t>
            </w:r>
          </w:p>
          <w:p w:rsidR="002B5AA8" w:rsidRDefault="002B5AA8" w:rsidP="002B5AA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B5AA8" w:rsidRPr="002B5AA8" w:rsidRDefault="002B5AA8" w:rsidP="002B5AA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B5AA8" w:rsidRPr="002B5AA8" w:rsidRDefault="002B5AA8" w:rsidP="002B5AA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2B5AA8" w:rsidRDefault="00FD0FB9" w:rsidP="002B5AA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Тим за школско развојно планирање, 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Тим за израду Годишњег плана рада школе</w:t>
            </w:r>
          </w:p>
        </w:tc>
      </w:tr>
      <w:tr w:rsidR="00FD0FB9" w:rsidRPr="00B9025B" w:rsidTr="00B9025B">
        <w:trPr>
          <w:trHeight w:val="1645"/>
        </w:trPr>
        <w:tc>
          <w:tcPr>
            <w:tcW w:w="1292" w:type="dxa"/>
            <w:gridSpan w:val="2"/>
            <w:vMerge w:val="restart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1.3.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Годишњи план рада школе омогућава остварење циљева и стандарда образовања и васпитања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1.3.1. У годишњим плановима наставних предмета наведени су циљеви учења по разредима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Годишњи планови наставних предмета садрже циљеве учења 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Навести циљеве учења у годишње планове за све предмете.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0FB9" w:rsidRPr="00B9025B" w:rsidRDefault="00FD0FB9" w:rsidP="00B9025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Школска 20</w:t>
            </w:r>
            <w:r w:rsid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</w:t>
            </w:r>
            <w:r w:rsid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свака наредна школска година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Стручна већа,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 </w:t>
            </w:r>
          </w:p>
        </w:tc>
      </w:tr>
      <w:tr w:rsidR="00FD0FB9" w:rsidRPr="00B9025B" w:rsidTr="00B9025B">
        <w:trPr>
          <w:trHeight w:val="1645"/>
        </w:trPr>
        <w:tc>
          <w:tcPr>
            <w:tcW w:w="1292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1.3.2. Годишњи планови наставних предмета садрже образовне стандарде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годишњим плановима наставних предмета наведени су образовни стандарди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Имплементирати образовне стандарде у годишње планове рада за све предмете за које постоје стандарди.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0FB9" w:rsidRPr="00B9025B" w:rsidRDefault="00FD0FB9" w:rsidP="00B9025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Школска 20</w:t>
            </w:r>
            <w:r w:rsid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</w:t>
            </w:r>
            <w:r w:rsid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свака наредна школска година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Стручна већа,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 </w:t>
            </w:r>
          </w:p>
        </w:tc>
      </w:tr>
      <w:tr w:rsidR="00FD0FB9" w:rsidRPr="00B9025B" w:rsidTr="00F27891">
        <w:trPr>
          <w:trHeight w:val="805"/>
        </w:trPr>
        <w:tc>
          <w:tcPr>
            <w:tcW w:w="1292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1.3.3. У годишњим плановима наставних предмета предвиђена је провера остварености прописаних образовних стандарда или циљева учења наставних предмета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Комплетирање годишњих планова рада наставни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а, тако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 сваки садржи начин провере прописаних образовних стандарда или циљева учења наставног предмета, наведених у наставном</w:t>
            </w:r>
            <w:r w:rsidR="00F278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програму.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Анализа годишњих планова на стручним већима.</w:t>
            </w:r>
          </w:p>
          <w:p w:rsidR="00FD0FB9" w:rsidRPr="00F27891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Избор начина на који ће се вршити провера циљева учења нас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278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авног предмета.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F278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ример доброг наставног плана и програма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Школска </w:t>
            </w:r>
            <w:r w:rsidR="00B9025B"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свака наредна школска година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Стручна већа, наставници, </w:t>
            </w:r>
          </w:p>
        </w:tc>
      </w:tr>
      <w:tr w:rsidR="00FD0FB9" w:rsidRPr="00B9025B" w:rsidTr="00F27891">
        <w:trPr>
          <w:trHeight w:val="4135"/>
        </w:trPr>
        <w:tc>
          <w:tcPr>
            <w:tcW w:w="1292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1.4. Школски програм и годишњи план рада школе усмерени су на задовољење различитих потреба ученика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1.4.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Годишњи план рада школе садржи листу изборних предмета која је сачињена на основу постојећих ресурса. 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Default="00B9025B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025B" w:rsidRPr="00B9025B" w:rsidRDefault="00B9025B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27891" w:rsidRDefault="00F27891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27891" w:rsidRDefault="00F27891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1.4.2. Наставници су прилагодили годишњи план рада специфичностима одељења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 Годишњем плану рада школе наведена је листа изборних предмета, као и листа и програми ваннаставних активности.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7891" w:rsidRPr="00B9025B" w:rsidRDefault="00F27891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Годишње планове рада школе прилагодити потребама ученика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Анкетирање ученика о њих</w:t>
            </w:r>
            <w:r w:rsidR="00B9025B">
              <w:rPr>
                <w:rFonts w:ascii="Times New Roman" w:hAnsi="Times New Roman" w:cs="Times New Roman"/>
                <w:sz w:val="20"/>
                <w:szCs w:val="20"/>
              </w:rPr>
              <w:t>овим потребама и интересовањима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брада добијених података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рганизовање ваннаставних активности на основу интересовања ученика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Прављење листе и програма изборних предмета и ваннаставних активности који ће бити саставни део Годишњег плана рада школе.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 прилагођавају годишње планове рада потребама ученика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одељењу</w:t>
            </w:r>
          </w:p>
          <w:p w:rsidR="00F27891" w:rsidRDefault="00F27891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Сви наставници спроводе иницијално тестирање и на основу њега изводе закључке и мере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прилагођавања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Ванредно одељењско веће у случају доласка новог наставника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- Састанак учитеља 4. </w:t>
            </w:r>
            <w:proofErr w:type="gramStart"/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разреда</w:t>
            </w:r>
            <w:proofErr w:type="gramEnd"/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и наставника који ће им предавати у 5. разреду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Школска </w:t>
            </w:r>
            <w:r w:rsidR="00B9025B"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</w:t>
            </w:r>
            <w:r w:rsid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свака наредна школска година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Школска </w:t>
            </w:r>
            <w:r w:rsidR="00B9025B"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свака наредна школска година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аставници, стручни сарадник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Наставници, стручна већа, одељењска већа</w:t>
            </w: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</w:trPr>
        <w:tc>
          <w:tcPr>
            <w:tcW w:w="9640" w:type="dxa"/>
            <w:gridSpan w:val="11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Област 2 – Настава и учење</w:t>
            </w: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</w:trPr>
        <w:tc>
          <w:tcPr>
            <w:tcW w:w="1227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Стандарди </w:t>
            </w: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Индикатори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Задатак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Временска динамика 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актвности</w:t>
            </w:r>
          </w:p>
        </w:tc>
      </w:tr>
      <w:tr w:rsidR="00FD0FB9" w:rsidRPr="00B9025B" w:rsidTr="00F27891">
        <w:trPr>
          <w:gridBefore w:val="1"/>
          <w:gridAfter w:val="1"/>
          <w:wBefore w:w="281" w:type="dxa"/>
          <w:wAfter w:w="19" w:type="dxa"/>
          <w:trHeight w:val="1255"/>
        </w:trPr>
        <w:tc>
          <w:tcPr>
            <w:tcW w:w="1227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 Наставник примењује одговарајућа дидактичко-методичка решења на часу.</w:t>
            </w: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2.1.1. Наставник јасно истиче циљеве учења.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B9025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2.1.4. Наставник користи наставне методе које су ефикасне у односу на циљ часа.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2.1.5. Наставник поступно поставља све сложенија питања/задатке/захтеве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сваком часу циљ учења је јасно истакнут.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Оснажити наставнике да користе ефикасне наставне методе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Уважавање принципа поступности при пос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ављању питања и давања задатака ученицима.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Сви наставници у дневним припремама наводе циљ учења и на часу га истичу ученицима.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Стручно усавршавање наставника, угледни часови, примери добре праксе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Проблем тематски обрадити на стучнима већима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ример добре праксе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осета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часовима (педагошко-инструктивни рад)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Школска </w:t>
            </w:r>
            <w:r w:rsidR="00B9025B"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</w:t>
            </w:r>
            <w:r w:rsid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свака наредна школска година 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Школска </w:t>
            </w:r>
            <w:r w:rsidR="00B9025B"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свака наредна школска година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Школска </w:t>
            </w:r>
            <w:r w:rsidR="00E42E41" w:rsidRPr="00E42E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свака наредна школска година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активи, наставници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Наставници, директор школе, стручни сарадник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Наставници, директор школе, стручни сарадник</w:t>
            </w: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  <w:trHeight w:val="1375"/>
        </w:trPr>
        <w:tc>
          <w:tcPr>
            <w:tcW w:w="1227" w:type="dxa"/>
            <w:gridSpan w:val="2"/>
            <w:vMerge w:val="restart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2.2. Наставник учи ученике различитим техникама учења на часу.</w:t>
            </w: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2.2.1. Наставник учи ученике како да користе различите начине/приступе за решавање задатака/проблема. 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2.2.2. Наставник учи ученике како да ново градиво повежу са претходно наученим. 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2.2.3. Наставник учи ученике како да повежу наставне садржаје са примерима из свакодневног живота. 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2E41" w:rsidRPr="00B9025B" w:rsidRDefault="00E42E41" w:rsidP="00F2789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2.2.4. Наставник учи ученике како да у процесу учења повезују садржаје из различитих области. 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2E41" w:rsidRPr="00B9025B" w:rsidRDefault="00E42E41" w:rsidP="00F2789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2.2.5. Наставник учи ученике да постављају себи циљеве у учењу.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часовима ученици уче да на различите начине реше проблем.</w:t>
            </w: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2E41" w:rsidRPr="00B9025B" w:rsidRDefault="00E42E41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Ученици успешно повезују старо и ново градиво.</w:t>
            </w: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2E41" w:rsidRPr="00B9025B" w:rsidRDefault="00E42E41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Оснажити наставнике да приме</w:t>
            </w:r>
            <w:r w:rsidR="00E42E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њују мет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 којима се повезује садржаји са примерима из свакодневног живота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Ученици повезују садржаје из различитих области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Ученици постављају себи циљеве у учењу.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инсистирати на решавање задатака на различите начине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Подсећати  ученике</w:t>
            </w:r>
            <w:proofErr w:type="gramEnd"/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на претходно градиво и тако их наводити да повезују  са новим градивом.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Повећати држање наставе  у природи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где је то могуће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ематско планирање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гледни час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F27891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гле</w:t>
            </w:r>
            <w:r w:rsidR="00E42E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дни час као пример добре праксе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азмена искустава на стручним већима </w:t>
            </w:r>
          </w:p>
          <w:p w:rsidR="00E42E41" w:rsidRDefault="00E42E41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Наставници постављају питања која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захтевају знање из других предмета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Корелација</w:t>
            </w:r>
          </w:p>
          <w:p w:rsidR="00FD0FB9" w:rsidRPr="00F27891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Коришћењем метода формативног праћења (шта знам, шта желим да научим и шта сам научио) уз јасно постављене захтеве обучити ученике да реално процене свој напредак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Својим питањима наставници треба да уче ученике да сами себи постављају циљеве у учењу. Пример "Шта ћеш прво да урадиш</w:t>
            </w:r>
            <w:proofErr w:type="gramStart"/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,прочиташ</w:t>
            </w:r>
            <w:proofErr w:type="gramEnd"/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а затим..."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Школска </w:t>
            </w:r>
            <w:r w:rsidR="00E42E41" w:rsidRPr="00E42E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свака наредна школска година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Школска </w:t>
            </w:r>
            <w:r w:rsidR="00E42E41" w:rsidRPr="00E42E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свака наредна школска година</w:t>
            </w: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42E41" w:rsidRPr="00B9025B" w:rsidRDefault="00E42E41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Школска </w:t>
            </w:r>
            <w:r w:rsidR="00E42E41" w:rsidRPr="00E42E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свака наредна школска година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27891" w:rsidRPr="00B9025B" w:rsidRDefault="00F27891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Школска </w:t>
            </w:r>
            <w:r w:rsidR="00E42E41" w:rsidRPr="00E42E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свака наредна школска година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27891" w:rsidRPr="00B9025B" w:rsidRDefault="00F27891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Школска 20</w:t>
            </w:r>
            <w:r w:rsidR="00F278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</w:t>
            </w:r>
            <w:r w:rsidR="00F278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свака наредна школска година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E42E41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Наставници, стручни активи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E42E41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Наставници, стручни активи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E42E41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Наставници, стручни активи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F27891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 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 w:val="restart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2.3.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Наставник прилагођава рад на часу образовно-васпитним потребама ученика.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2.3.3. Наставник прилагођава наставни материјал индивидуалним карактеристикама ученика. 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 материјал је прилагођен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индивидуалним карактеристикама ученика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Израда личних планова рада у којима ће акценат бити на: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иницијалном тестирању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рилагођавању оперативних планова рада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рилагођавање дневне припреме ученику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зрада прилагођених материјала који одговарају ученику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Континуирано у току школске године на часовима редовне наставе, посебно при обради новог градива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</w:t>
            </w: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E42E41">
        <w:trPr>
          <w:gridBefore w:val="1"/>
          <w:gridAfter w:val="1"/>
          <w:wBefore w:w="281" w:type="dxa"/>
          <w:wAfter w:w="19" w:type="dxa"/>
          <w:trHeight w:val="4225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2.3.5. Наставник примењује специфичне задатке/активности/материјале на основу ИОП-а за ученике којима је потребна додатна подршка у образовању.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Наставник приме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њ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ује специфичне задатке/активности/ материјале за ученике којима је потребна додатна подршка у образовању.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прилагођених материјала, задатака и осмишљавање активности за ученике који раде по ИОП-у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Тестирање и е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видентирање даровитих ученика на нивоу целе школе од 5-8. разреда и израда ИОП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-а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оком целе године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Тим за ИО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ПП служба,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одељенске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старешине и предметни наставници</w:t>
            </w: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  <w:trHeight w:val="2485"/>
        </w:trPr>
        <w:tc>
          <w:tcPr>
            <w:tcW w:w="1227" w:type="dxa"/>
            <w:gridSpan w:val="2"/>
            <w:vMerge w:val="restart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2.4. Ученици стичу знања на часу.</w:t>
            </w: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2.4.3.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Активности/радови ученика показују да су разумели предмет учења на часу.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и радови ученика показују да су разумели предмет учења на часу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реирати наставне ситуације на часовима у којима ученици процењују тачност својих решења или образлажу поступке којима су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дошли до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решења.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E42E41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2E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2.4.4.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Ученици користе доступне изворе знања.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Коришћење различитих извора знања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абавка наставних с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едстава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рганизовање стручних предавања са гостујућим предавачима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асови у библ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отеци ради коришћења доступних извора знања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бука наставника о релевантним сајтовима </w:t>
            </w:r>
          </w:p>
          <w:p w:rsidR="00FD0FB9" w:rsidRPr="00B9025B" w:rsidRDefault="00FD0FB9" w:rsidP="00E42E4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кључивање наставника у програм обуке преко МПНТ</w:t>
            </w:r>
            <w:r w:rsidR="00E42E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E42E41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42E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 школе, стручна већа</w:t>
            </w: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2.4.5. Ученици користе повратну информацију да реше задатак/унапреде учење.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Давање повратне информације ученицима у сврху решавања задатака и унапређивања процеса учења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безбеђивање јасне и континуиране повратне информације о степену и квалитету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знања ученика од стране наставника.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току школ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ке године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</w:t>
            </w: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2.4.6.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Ученици процењују тачност одговора/решења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Научити ученике да процене тачност својих одговора.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вођење метода формативног праћења (шта знам, шта желим да знам и шта сам научио)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вођење полупрограмираних материјала и проблемског приступа наставним јединицама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ример добре наставне праксе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току школ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ке године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2.4.7. Ученици умеју да образложе како су дошли до решења.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Ученици знају да образложе како су дошли до решења.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реирати наставне ситуације на часовима у којима ученици приказују начине на које су дошли до решења.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току школ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ке године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  <w:trHeight w:val="2755"/>
        </w:trPr>
        <w:tc>
          <w:tcPr>
            <w:tcW w:w="1227" w:type="dxa"/>
            <w:gridSpan w:val="2"/>
            <w:vMerge w:val="restart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2.5. Наставник ефикасно управља процесом учења на часу.</w:t>
            </w: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2.5.4. Наставник функционално користи постојећа наставна средства.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Функционално коришћење постојећих наставних средстава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Израда плана коришћења наставних средстава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- Израда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адекватних наставних средстава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еално планирање коришћења наставних средстава за одређену наставну јединицу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току школ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ке године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Библиотекар,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стручни сарадник, стручни активи</w:t>
            </w: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2.5.5. Наставник усмерава интеракцију међу ученицима тако да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је она у функцији учења (користи питања, идеје, коментаре ученика за рад на часу).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Коришћење хоризонталног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учења на часу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оришћење ученичких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питања и идеја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роблематизација коментара ученика који се стрављају у функцију рада на часу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Рад у пару и групама на проблемским задацима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У току школ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ке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године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Наставни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2.5.6. Наставник проверава да ли су постигнути циљеви часа.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Проверавање остварености циља часа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Креирање активности у завршном делу часа која ће имати за циљ проверавање ос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варености циља часа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току школ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ке године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 w:val="restart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2.6. Наставник користи поступке вредновања који су у функцији даљег учења.</w:t>
            </w: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0"/>
          <w:wBefore w:w="281" w:type="dxa"/>
          <w:wAfter w:w="8432" w:type="dxa"/>
          <w:trHeight w:val="509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</w:trPr>
        <w:tc>
          <w:tcPr>
            <w:tcW w:w="1227" w:type="dxa"/>
            <w:gridSpan w:val="2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2.6.5. Наставник учи ученике како да процењују свој напредак.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Ученике знају да процењују свој напредак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Коришћењем метода формативног праћења (шта знам, шта желим да научим и шта сам научио) уз јасно постављене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захтеве обучити ученике да реално процене свој напредак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На часовима редовне наставе у току школске године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</w:t>
            </w:r>
          </w:p>
        </w:tc>
      </w:tr>
      <w:tr w:rsidR="00FD0FB9" w:rsidRPr="00B9025B" w:rsidTr="00B9025B">
        <w:trPr>
          <w:gridBefore w:val="1"/>
          <w:gridAfter w:val="1"/>
          <w:wBefore w:w="281" w:type="dxa"/>
          <w:wAfter w:w="19" w:type="dxa"/>
          <w:trHeight w:val="2215"/>
        </w:trPr>
        <w:tc>
          <w:tcPr>
            <w:tcW w:w="1227" w:type="dxa"/>
            <w:gridSpan w:val="2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2.7. Наставник ствара подстицајну атмосферу за рад на часу.</w:t>
            </w:r>
          </w:p>
        </w:tc>
        <w:tc>
          <w:tcPr>
            <w:tcW w:w="243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2.7.4. Наставник користи различите поступке за мотивисање ученика.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2.7.5. Наставник даје ученицима могућност да постављају питања, дискутују и коментаришу у вези са предметом учења на часу. 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Наставник користи различите постуке за мотивацију ученика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Ученици су активнији на часу, дискутују и постављају питања.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Похвале за напредак и то бележи у педагошкој документацији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Планирање часова за истраживачки рад; 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-учешће свих ученика у наставном процесу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истраживачки рад ученика уз корелацију међу предметима;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-подстицање ученика на учење решавањем проблема (уз консултације са наставником); 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 току школске године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EE4A56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 току школске године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</w:t>
            </w:r>
          </w:p>
        </w:tc>
      </w:tr>
    </w:tbl>
    <w:p w:rsidR="00FD0FB9" w:rsidRPr="00B9025B" w:rsidRDefault="00FD0FB9" w:rsidP="00FD0F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0FB9" w:rsidRPr="00B9025B" w:rsidRDefault="00FD0FB9" w:rsidP="00FD0F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0FB9" w:rsidRDefault="00FD0FB9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Pr="00B9025B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539"/>
        <w:gridCol w:w="1525"/>
        <w:gridCol w:w="2043"/>
        <w:gridCol w:w="1626"/>
        <w:gridCol w:w="1417"/>
      </w:tblGrid>
      <w:tr w:rsidR="00FD0FB9" w:rsidRPr="00B9025B" w:rsidTr="00FD0FB9">
        <w:tc>
          <w:tcPr>
            <w:tcW w:w="13176" w:type="dxa"/>
            <w:gridSpan w:val="6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Област 3 – Образовна постигнућа ученика</w:t>
            </w:r>
          </w:p>
        </w:tc>
      </w:tr>
      <w:tr w:rsidR="00FD0FB9" w:rsidRPr="00B9025B" w:rsidTr="00FD0FB9">
        <w:tc>
          <w:tcPr>
            <w:tcW w:w="166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Стандарди </w:t>
            </w:r>
          </w:p>
        </w:tc>
        <w:tc>
          <w:tcPr>
            <w:tcW w:w="179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Индикатори</w:t>
            </w:r>
          </w:p>
        </w:tc>
        <w:tc>
          <w:tcPr>
            <w:tcW w:w="269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Задатак</w:t>
            </w:r>
          </w:p>
        </w:tc>
        <w:tc>
          <w:tcPr>
            <w:tcW w:w="2340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33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Временска динамика </w:t>
            </w:r>
          </w:p>
        </w:tc>
        <w:tc>
          <w:tcPr>
            <w:tcW w:w="2336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актвности</w:t>
            </w:r>
          </w:p>
        </w:tc>
      </w:tr>
      <w:tr w:rsidR="00FD0FB9" w:rsidRPr="00B9025B" w:rsidTr="00FD0FB9">
        <w:trPr>
          <w:trHeight w:val="2135"/>
        </w:trPr>
        <w:tc>
          <w:tcPr>
            <w:tcW w:w="166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3.1. Успех ученика показује да су остварени образовни стандарди</w:t>
            </w:r>
          </w:p>
        </w:tc>
        <w:tc>
          <w:tcPr>
            <w:tcW w:w="179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3.1.1. Резултати на завршном испиту/матури показују да је остварен основни ниво образовних стандарда. </w:t>
            </w: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697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Резултати на завршном испиту показују да је остварен најмање основни ниво ниво образовних стандарда из српског језика и математике</w:t>
            </w:r>
          </w:p>
        </w:tc>
        <w:tc>
          <w:tcPr>
            <w:tcW w:w="234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Интезивнија припремна настава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-Допунски рад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7" w:type="dxa"/>
            <w:shd w:val="clear" w:color="auto" w:fill="auto"/>
          </w:tcPr>
          <w:p w:rsidR="00FD0FB9" w:rsidRPr="00B9025B" w:rsidRDefault="00FD0FB9" w:rsidP="00EE4A5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 току школске</w:t>
            </w:r>
            <w:r w:rsidR="00EE4A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2021/22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. и свака наредна школска година</w:t>
            </w:r>
          </w:p>
        </w:tc>
        <w:tc>
          <w:tcPr>
            <w:tcW w:w="2336" w:type="dxa"/>
            <w:shd w:val="clear" w:color="auto" w:fill="auto"/>
          </w:tcPr>
          <w:p w:rsidR="00FD0FB9" w:rsidRPr="00EE4A56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Стручно веће, наставници математике и српског језика</w:t>
            </w:r>
            <w:r w:rsidR="00EE4A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биологије, историје, физике, хемије и географије</w:t>
            </w:r>
          </w:p>
        </w:tc>
      </w:tr>
      <w:tr w:rsidR="00FD0FB9" w:rsidRPr="00B9025B" w:rsidTr="00FD0FB9">
        <w:trPr>
          <w:trHeight w:val="4960"/>
        </w:trPr>
        <w:tc>
          <w:tcPr>
            <w:tcW w:w="1667" w:type="dxa"/>
            <w:vMerge w:val="restart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3.2. Школа континуирано доприноси већој успешности ученика</w:t>
            </w:r>
          </w:p>
        </w:tc>
        <w:tc>
          <w:tcPr>
            <w:tcW w:w="1799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3.2.1. Школа примењује поступке којима прати успешност ученика.</w:t>
            </w:r>
          </w:p>
        </w:tc>
        <w:tc>
          <w:tcPr>
            <w:tcW w:w="2697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Унапредити поступке праћења успешности ученика</w:t>
            </w:r>
          </w:p>
        </w:tc>
        <w:tc>
          <w:tcPr>
            <w:tcW w:w="234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Поступке праћења успешности ученика операционализовати и учинити га ефикасним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- На стручним већима израдити акционе планове са реалним предлозима мера и планом побољшања успеха - На основу анализа постигнућа ученика стручна већа дају сугестије за корекцију Развојног плана и Плана самовредновања </w:t>
            </w:r>
          </w:p>
        </w:tc>
        <w:tc>
          <w:tcPr>
            <w:tcW w:w="2337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На почетку школске </w:t>
            </w:r>
            <w:r w:rsidR="00EE4A56" w:rsidRPr="00EE4A56">
              <w:rPr>
                <w:rFonts w:ascii="Times New Roman" w:hAnsi="Times New Roman" w:cs="Times New Roman"/>
                <w:sz w:val="20"/>
                <w:szCs w:val="20"/>
              </w:rPr>
              <w:t>2021/22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. и сваке наредне, евалуација током школске године</w:t>
            </w:r>
          </w:p>
        </w:tc>
        <w:tc>
          <w:tcPr>
            <w:tcW w:w="233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Стручна већа</w:t>
            </w:r>
          </w:p>
        </w:tc>
      </w:tr>
      <w:tr w:rsidR="00FD0FB9" w:rsidRPr="00B9025B" w:rsidTr="00FD0FB9">
        <w:trPr>
          <w:trHeight w:val="3580"/>
        </w:trPr>
        <w:tc>
          <w:tcPr>
            <w:tcW w:w="1667" w:type="dxa"/>
            <w:vMerge/>
            <w:tcBorders>
              <w:top w:val="nil"/>
            </w:tcBorders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3.2.3. Ученици који похађају допунску наставу показују напредак у учењу.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Смањити изостајање ученика са допунске наставе</w:t>
            </w:r>
          </w:p>
        </w:tc>
        <w:tc>
          <w:tcPr>
            <w:tcW w:w="234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Благовремено обавештавање одељенског старешине и родитеља о изостајању ученика са допунске наставе,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-Индивидуализација допунске настеве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Провера степена напретка на часовима допунске наставе</w:t>
            </w:r>
          </w:p>
        </w:tc>
        <w:tc>
          <w:tcPr>
            <w:tcW w:w="2337" w:type="dxa"/>
            <w:tcBorders>
              <w:left w:val="nil"/>
            </w:tcBorders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Предметни наставници и одељенске старешине</w:t>
            </w:r>
          </w:p>
        </w:tc>
      </w:tr>
      <w:tr w:rsidR="00FD0FB9" w:rsidRPr="00B9025B" w:rsidTr="00FD0FB9">
        <w:trPr>
          <w:gridAfter w:val="5"/>
          <w:wAfter w:w="11509" w:type="dxa"/>
          <w:trHeight w:val="4135"/>
        </w:trPr>
        <w:tc>
          <w:tcPr>
            <w:tcW w:w="1667" w:type="dxa"/>
            <w:vMerge/>
            <w:tcBorders>
              <w:top w:val="nil"/>
            </w:tcBorders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D0FB9" w:rsidRDefault="00FD0FB9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27891" w:rsidRPr="00B9025B" w:rsidRDefault="00F27891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D0FB9" w:rsidRPr="00EE4A56" w:rsidRDefault="00FD0FB9" w:rsidP="00EE4A5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2055"/>
        <w:gridCol w:w="1563"/>
        <w:gridCol w:w="1643"/>
        <w:gridCol w:w="1151"/>
        <w:gridCol w:w="1573"/>
      </w:tblGrid>
      <w:tr w:rsidR="00FD0FB9" w:rsidRPr="00B9025B" w:rsidTr="00FD0FB9">
        <w:tc>
          <w:tcPr>
            <w:tcW w:w="13176" w:type="dxa"/>
            <w:gridSpan w:val="6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Област 4 – Подршка ученика</w:t>
            </w:r>
          </w:p>
        </w:tc>
      </w:tr>
      <w:tr w:rsidR="00FD0FB9" w:rsidRPr="00B9025B" w:rsidTr="00FD0FB9">
        <w:tc>
          <w:tcPr>
            <w:tcW w:w="1915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Стандарди </w:t>
            </w:r>
          </w:p>
        </w:tc>
        <w:tc>
          <w:tcPr>
            <w:tcW w:w="2415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Индикатори</w:t>
            </w:r>
          </w:p>
        </w:tc>
        <w:tc>
          <w:tcPr>
            <w:tcW w:w="242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Задатак</w:t>
            </w:r>
          </w:p>
        </w:tc>
        <w:tc>
          <w:tcPr>
            <w:tcW w:w="2210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026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Временска динамика </w:t>
            </w:r>
          </w:p>
        </w:tc>
        <w:tc>
          <w:tcPr>
            <w:tcW w:w="2183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актвности</w:t>
            </w:r>
          </w:p>
        </w:tc>
      </w:tr>
      <w:tr w:rsidR="00FD0FB9" w:rsidRPr="00B9025B" w:rsidTr="00FD0FB9">
        <w:trPr>
          <w:trHeight w:val="3310"/>
        </w:trPr>
        <w:tc>
          <w:tcPr>
            <w:tcW w:w="191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4.1. У школи функционише систем пружања подршке ученицима</w:t>
            </w:r>
          </w:p>
        </w:tc>
        <w:tc>
          <w:tcPr>
            <w:tcW w:w="241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4.1.1. Ученици су обавештени о врстама подршке у учењу које пружа школа.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4.1.2. На основу анализе успеха предузимају се мере подршке ученицима.</w:t>
            </w:r>
          </w:p>
        </w:tc>
        <w:tc>
          <w:tcPr>
            <w:tcW w:w="2427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Информисати ученике о врстама подршке у учењу које школа пружа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 стручним већима анализирати и планирати конкретне мере за подршку ученицима</w:t>
            </w:r>
          </w:p>
        </w:tc>
        <w:tc>
          <w:tcPr>
            <w:tcW w:w="221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Врсте подршке у учењу које школа пружа поставити на сајт школе, на огласну таблу у холу школе, прочитати ученицима на ЧОС, информисати родитеље на родитељском састанку</w:t>
            </w:r>
          </w:p>
        </w:tc>
        <w:tc>
          <w:tcPr>
            <w:tcW w:w="202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Почетак школске </w:t>
            </w:r>
            <w:r w:rsidR="00EE4A56" w:rsidRPr="00EE4A56">
              <w:rPr>
                <w:rFonts w:ascii="Times New Roman" w:hAnsi="Times New Roman" w:cs="Times New Roman"/>
                <w:sz w:val="20"/>
                <w:szCs w:val="20"/>
              </w:rPr>
              <w:t>2021/22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. и сваке наредне</w:t>
            </w:r>
          </w:p>
        </w:tc>
        <w:tc>
          <w:tcPr>
            <w:tcW w:w="2183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Администратор сајта, одељенске старешине, ПП служба</w:t>
            </w:r>
          </w:p>
        </w:tc>
      </w:tr>
      <w:tr w:rsidR="00FD0FB9" w:rsidRPr="00B9025B" w:rsidTr="00FD0FB9">
        <w:tc>
          <w:tcPr>
            <w:tcW w:w="1915" w:type="dxa"/>
            <w:vMerge w:val="restart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4.2. У школи се подстиче лични, професионални и социјални развој ученика.</w:t>
            </w:r>
          </w:p>
        </w:tc>
        <w:tc>
          <w:tcPr>
            <w:tcW w:w="2415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4.2.1. Понуда ваннаставних активности у школи је у функцији задовољавања различитих потреба и интересовања ученика, у складу са ресурсима школе.</w:t>
            </w:r>
          </w:p>
        </w:tc>
        <w:tc>
          <w:tcPr>
            <w:tcW w:w="2427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 складу са ресурсима школе сачинити понуду ваннаставних активности тако да она буде у функцији задовољавања различитих потреба и интересовања ученика</w:t>
            </w:r>
          </w:p>
        </w:tc>
        <w:tc>
          <w:tcPr>
            <w:tcW w:w="221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На основу резултата истраживања Стручног актива за развој школског програма и анкете о интересовањима ученика, направити понуду ваннаставних активности</w:t>
            </w:r>
          </w:p>
        </w:tc>
        <w:tc>
          <w:tcPr>
            <w:tcW w:w="202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Почетак школске </w:t>
            </w:r>
            <w:r w:rsidR="00EE4A56" w:rsidRPr="00EE4A56">
              <w:rPr>
                <w:rFonts w:ascii="Times New Roman" w:hAnsi="Times New Roman" w:cs="Times New Roman"/>
                <w:sz w:val="20"/>
                <w:szCs w:val="20"/>
              </w:rPr>
              <w:t>2021/22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. и свака наредна школска година</w:t>
            </w:r>
          </w:p>
        </w:tc>
        <w:tc>
          <w:tcPr>
            <w:tcW w:w="2183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Стручни актив за развој школског програма,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одељенске старешине</w:t>
            </w:r>
          </w:p>
        </w:tc>
      </w:tr>
      <w:tr w:rsidR="00FD0FB9" w:rsidRPr="00B9025B" w:rsidTr="00FD0FB9">
        <w:tc>
          <w:tcPr>
            <w:tcW w:w="1915" w:type="dxa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5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4.2.2. У школи се организују програми/активности за развијање социјалних вештина (конструктивно решавање проблема, ненасилна комуникација...).</w:t>
            </w:r>
          </w:p>
        </w:tc>
        <w:tc>
          <w:tcPr>
            <w:tcW w:w="2427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Применити знања са обуке за стицање социјалних вештина нпр. </w:t>
            </w:r>
            <w:proofErr w:type="gramStart"/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конструктивно</w:t>
            </w:r>
            <w:proofErr w:type="gramEnd"/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решавање проблема, ненасилна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комуникација...</w:t>
            </w:r>
          </w:p>
        </w:tc>
        <w:tc>
          <w:tcPr>
            <w:tcW w:w="221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Различите радионице</w:t>
            </w:r>
          </w:p>
        </w:tc>
        <w:tc>
          <w:tcPr>
            <w:tcW w:w="2026" w:type="dxa"/>
            <w:shd w:val="clear" w:color="auto" w:fill="auto"/>
          </w:tcPr>
          <w:p w:rsidR="00FD0FB9" w:rsidRPr="00B9025B" w:rsidRDefault="00FD0FB9" w:rsidP="00EE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 току школске године</w:t>
            </w:r>
          </w:p>
        </w:tc>
        <w:tc>
          <w:tcPr>
            <w:tcW w:w="2183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Тим за стручно усавршавање, ПП служба, директор школе</w:t>
            </w:r>
          </w:p>
        </w:tc>
      </w:tr>
      <w:tr w:rsidR="00FD0FB9" w:rsidRPr="00B9025B" w:rsidTr="00FD0FB9">
        <w:trPr>
          <w:trHeight w:val="1645"/>
        </w:trPr>
        <w:tc>
          <w:tcPr>
            <w:tcW w:w="1915" w:type="dxa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5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4.2.6. Кроз наставни рад подстиче се професионални развој ученика.  </w:t>
            </w:r>
          </w:p>
        </w:tc>
        <w:tc>
          <w:tcPr>
            <w:tcW w:w="2427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Подстицати професионални развој ученика кроз наставни рад</w:t>
            </w:r>
          </w:p>
        </w:tc>
        <w:tc>
          <w:tcPr>
            <w:tcW w:w="221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 припремама наставника истицати и циљеве који се односе на професионални развој ученика</w:t>
            </w:r>
          </w:p>
        </w:tc>
        <w:tc>
          <w:tcPr>
            <w:tcW w:w="2026" w:type="dxa"/>
            <w:shd w:val="clear" w:color="auto" w:fill="auto"/>
          </w:tcPr>
          <w:p w:rsidR="00FD0FB9" w:rsidRPr="00B9025B" w:rsidRDefault="00EE4A56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4A56">
              <w:rPr>
                <w:rFonts w:ascii="Times New Roman" w:hAnsi="Times New Roman" w:cs="Times New Roman"/>
                <w:sz w:val="20"/>
                <w:szCs w:val="20"/>
              </w:rPr>
              <w:t>У току школске године</w:t>
            </w:r>
          </w:p>
        </w:tc>
        <w:tc>
          <w:tcPr>
            <w:tcW w:w="2183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</w:p>
        </w:tc>
      </w:tr>
      <w:tr w:rsidR="00FD0FB9" w:rsidRPr="00B9025B" w:rsidTr="00FD0FB9">
        <w:trPr>
          <w:gridAfter w:val="5"/>
          <w:wAfter w:w="11261" w:type="dxa"/>
          <w:trHeight w:val="1930"/>
        </w:trPr>
        <w:tc>
          <w:tcPr>
            <w:tcW w:w="1915" w:type="dxa"/>
            <w:vMerge w:val="restart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4.3. У школи функционише систем подршке деци из осетљивих група</w:t>
            </w:r>
          </w:p>
        </w:tc>
      </w:tr>
      <w:tr w:rsidR="00FD0FB9" w:rsidRPr="00B9025B" w:rsidTr="00FD0FB9">
        <w:trPr>
          <w:gridAfter w:val="5"/>
          <w:wAfter w:w="11261" w:type="dxa"/>
          <w:trHeight w:val="509"/>
        </w:trPr>
        <w:tc>
          <w:tcPr>
            <w:tcW w:w="1915" w:type="dxa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FD0FB9">
        <w:trPr>
          <w:trHeight w:val="1105"/>
        </w:trPr>
        <w:tc>
          <w:tcPr>
            <w:tcW w:w="1915" w:type="dxa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5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4.3.4. У школи се организују компензаторни програми/активности за подршку учењу за ученике из осетљивих група.</w:t>
            </w:r>
          </w:p>
        </w:tc>
        <w:tc>
          <w:tcPr>
            <w:tcW w:w="2427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 школи постоје компензаторни програми</w:t>
            </w:r>
          </w:p>
        </w:tc>
        <w:tc>
          <w:tcPr>
            <w:tcW w:w="221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- Израда компензаторних програма за децу из осетљивих група </w:t>
            </w:r>
          </w:p>
        </w:tc>
        <w:tc>
          <w:tcPr>
            <w:tcW w:w="202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 току школске године</w:t>
            </w:r>
          </w:p>
        </w:tc>
        <w:tc>
          <w:tcPr>
            <w:tcW w:w="2183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Наставници, ПП служба</w:t>
            </w:r>
          </w:p>
        </w:tc>
      </w:tr>
    </w:tbl>
    <w:p w:rsidR="00FD0FB9" w:rsidRPr="00B9025B" w:rsidRDefault="00FD0FB9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D0FB9" w:rsidRPr="00B9025B" w:rsidRDefault="00FD0FB9" w:rsidP="00FD0FB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612"/>
        <w:gridCol w:w="1839"/>
        <w:gridCol w:w="1804"/>
        <w:gridCol w:w="1524"/>
        <w:gridCol w:w="1496"/>
      </w:tblGrid>
      <w:tr w:rsidR="00FD0FB9" w:rsidRPr="00B9025B" w:rsidTr="00FD0FB9">
        <w:tc>
          <w:tcPr>
            <w:tcW w:w="13070" w:type="dxa"/>
            <w:gridSpan w:val="6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Област 5 – Етос</w:t>
            </w:r>
          </w:p>
        </w:tc>
      </w:tr>
      <w:tr w:rsidR="00FD0FB9" w:rsidRPr="00B9025B" w:rsidTr="00FD0FB9">
        <w:tc>
          <w:tcPr>
            <w:tcW w:w="1548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Стандарди </w:t>
            </w:r>
          </w:p>
        </w:tc>
        <w:tc>
          <w:tcPr>
            <w:tcW w:w="180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Индикатори</w:t>
            </w:r>
          </w:p>
        </w:tc>
        <w:tc>
          <w:tcPr>
            <w:tcW w:w="2700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Задатак</w:t>
            </w:r>
          </w:p>
        </w:tc>
        <w:tc>
          <w:tcPr>
            <w:tcW w:w="2340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520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Временска динамика </w:t>
            </w:r>
          </w:p>
        </w:tc>
        <w:tc>
          <w:tcPr>
            <w:tcW w:w="2160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актвности</w:t>
            </w:r>
          </w:p>
        </w:tc>
      </w:tr>
      <w:tr w:rsidR="00FD0FB9" w:rsidRPr="00B9025B" w:rsidTr="00FD0FB9">
        <w:trPr>
          <w:trHeight w:val="1930"/>
        </w:trPr>
        <w:tc>
          <w:tcPr>
            <w:tcW w:w="1548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5.1. Регулисани су међуљудски односи у школи</w:t>
            </w:r>
          </w:p>
        </w:tc>
        <w:tc>
          <w:tcPr>
            <w:tcW w:w="180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5.1.4.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За новопридошле ученике и наставнике примењују се разрађени поступци прилагођавања на нову школску средину</w:t>
            </w:r>
          </w:p>
        </w:tc>
        <w:tc>
          <w:tcPr>
            <w:tcW w:w="270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За новопридошле наставнике и ученике примењују се разрађени поступци прилагођавања на нову школску средину</w:t>
            </w:r>
          </w:p>
        </w:tc>
        <w:tc>
          <w:tcPr>
            <w:tcW w:w="234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Формирање тима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Израда упутства за начине праћења за адаптацију новопридошлих ученика и наставника</w:t>
            </w:r>
          </w:p>
        </w:tc>
        <w:tc>
          <w:tcPr>
            <w:tcW w:w="252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 току школске године</w:t>
            </w:r>
          </w:p>
        </w:tc>
        <w:tc>
          <w:tcPr>
            <w:tcW w:w="216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Тим и ПП служба, одељењске старешине</w:t>
            </w:r>
          </w:p>
        </w:tc>
      </w:tr>
      <w:tr w:rsidR="00FD0FB9" w:rsidRPr="00B9025B" w:rsidTr="00FD0FB9">
        <w:trPr>
          <w:trHeight w:val="1334"/>
        </w:trPr>
        <w:tc>
          <w:tcPr>
            <w:tcW w:w="1548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5.2. Резултати ученика и наставника се подржавају и промовишу.</w:t>
            </w:r>
          </w:p>
        </w:tc>
        <w:tc>
          <w:tcPr>
            <w:tcW w:w="180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5.2.4. У школи се организују различите школске активности за ученике у којима свако може имати прилику да постигне резултат/успех. </w:t>
            </w:r>
          </w:p>
        </w:tc>
        <w:tc>
          <w:tcPr>
            <w:tcW w:w="270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Организовање и планирање активности у којима свако има прилику да постигне успех</w:t>
            </w:r>
          </w:p>
        </w:tc>
        <w:tc>
          <w:tcPr>
            <w:tcW w:w="234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-Културне и спортске активности школе, организовање квиза...</w:t>
            </w:r>
          </w:p>
        </w:tc>
        <w:tc>
          <w:tcPr>
            <w:tcW w:w="2520" w:type="dxa"/>
            <w:shd w:val="clear" w:color="auto" w:fill="auto"/>
          </w:tcPr>
          <w:p w:rsidR="00FD0FB9" w:rsidRPr="00B9025B" w:rsidRDefault="00EE4A56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2021/22</w:t>
            </w:r>
            <w:r w:rsidR="00FD0FB9"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и свака наредна година</w:t>
            </w:r>
          </w:p>
        </w:tc>
        <w:tc>
          <w:tcPr>
            <w:tcW w:w="2160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</w:p>
        </w:tc>
      </w:tr>
    </w:tbl>
    <w:p w:rsidR="00FD0FB9" w:rsidRPr="00B9025B" w:rsidRDefault="00FD0FB9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636"/>
        <w:gridCol w:w="1654"/>
        <w:gridCol w:w="1663"/>
        <w:gridCol w:w="1168"/>
        <w:gridCol w:w="1642"/>
      </w:tblGrid>
      <w:tr w:rsidR="00FD0FB9" w:rsidRPr="00B9025B" w:rsidTr="00FD0FB9">
        <w:tc>
          <w:tcPr>
            <w:tcW w:w="13176" w:type="dxa"/>
            <w:gridSpan w:val="6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Област 6 – Организација рада школе и руковођење</w:t>
            </w:r>
          </w:p>
        </w:tc>
      </w:tr>
      <w:tr w:rsidR="00FD0FB9" w:rsidRPr="00B9025B" w:rsidTr="00FD0FB9">
        <w:tc>
          <w:tcPr>
            <w:tcW w:w="169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Стандарди </w:t>
            </w:r>
          </w:p>
        </w:tc>
        <w:tc>
          <w:tcPr>
            <w:tcW w:w="191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Индикатори</w:t>
            </w:r>
          </w:p>
        </w:tc>
        <w:tc>
          <w:tcPr>
            <w:tcW w:w="2655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Задатак</w:t>
            </w:r>
          </w:p>
        </w:tc>
        <w:tc>
          <w:tcPr>
            <w:tcW w:w="2316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451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Временска динамика </w:t>
            </w:r>
          </w:p>
        </w:tc>
        <w:tc>
          <w:tcPr>
            <w:tcW w:w="2145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актвности</w:t>
            </w:r>
          </w:p>
        </w:tc>
      </w:tr>
      <w:tr w:rsidR="00FD0FB9" w:rsidRPr="00B9025B" w:rsidTr="00FD0FB9">
        <w:trPr>
          <w:trHeight w:val="1784"/>
        </w:trPr>
        <w:tc>
          <w:tcPr>
            <w:tcW w:w="169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6.1. Планирање и програмирање у школи међусобно су усклађени.</w:t>
            </w:r>
          </w:p>
        </w:tc>
        <w:tc>
          <w:tcPr>
            <w:tcW w:w="191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6.1.3.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Развојни план установе сачињен је на основу извештаја о остварености стандарда образовних постигнућа.  </w:t>
            </w:r>
          </w:p>
        </w:tc>
        <w:tc>
          <w:tcPr>
            <w:tcW w:w="265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Развојни план установе сачињен је на основу извештаја о остварености стандарда образовних постигнућа</w:t>
            </w:r>
          </w:p>
        </w:tc>
        <w:tc>
          <w:tcPr>
            <w:tcW w:w="231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У развојни плана установе имплементирати план унапређења квалитета рада школе</w:t>
            </w:r>
          </w:p>
        </w:tc>
        <w:tc>
          <w:tcPr>
            <w:tcW w:w="2451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Школска </w:t>
            </w:r>
            <w:r w:rsidR="00EE4A56" w:rsidRPr="00EE4A56">
              <w:rPr>
                <w:rFonts w:ascii="Times New Roman" w:hAnsi="Times New Roman" w:cs="Times New Roman"/>
                <w:sz w:val="20"/>
                <w:szCs w:val="20"/>
              </w:rPr>
              <w:t xml:space="preserve">2021/22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и свака наредна година</w:t>
            </w:r>
          </w:p>
        </w:tc>
        <w:tc>
          <w:tcPr>
            <w:tcW w:w="214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Стручни актив за школско развојно планирање</w:t>
            </w:r>
          </w:p>
        </w:tc>
      </w:tr>
      <w:tr w:rsidR="00FD0FB9" w:rsidRPr="00B9025B" w:rsidTr="00FD0FB9">
        <w:trPr>
          <w:trHeight w:val="3310"/>
        </w:trPr>
        <w:tc>
          <w:tcPr>
            <w:tcW w:w="169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6.3. Руковођење директора је у функцији унапређивања рада школе.</w:t>
            </w:r>
          </w:p>
        </w:tc>
        <w:tc>
          <w:tcPr>
            <w:tcW w:w="191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6.3.6. Директор користи различите механизме за мотивисање запослених.</w:t>
            </w:r>
          </w:p>
        </w:tc>
        <w:tc>
          <w:tcPr>
            <w:tcW w:w="265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Директор користи различите механизме за мотивисање запослених</w:t>
            </w:r>
          </w:p>
        </w:tc>
        <w:tc>
          <w:tcPr>
            <w:tcW w:w="231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- Мотивисање запослених награђивањем 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Ажурирање правилника о награђивању запослених</w:t>
            </w:r>
          </w:p>
        </w:tc>
        <w:tc>
          <w:tcPr>
            <w:tcW w:w="2451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току школске </w:t>
            </w:r>
            <w:r w:rsidR="00EE4A56" w:rsidRPr="00EE4A5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2021/22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године</w:t>
            </w:r>
          </w:p>
        </w:tc>
        <w:tc>
          <w:tcPr>
            <w:tcW w:w="214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Директор школе</w:t>
            </w:r>
          </w:p>
        </w:tc>
      </w:tr>
      <w:tr w:rsidR="00FD0FB9" w:rsidRPr="00B9025B" w:rsidTr="00FD0FB9">
        <w:tc>
          <w:tcPr>
            <w:tcW w:w="13176" w:type="dxa"/>
            <w:gridSpan w:val="6"/>
            <w:shd w:val="clear" w:color="auto" w:fill="auto"/>
          </w:tcPr>
          <w:p w:rsidR="00FD0FB9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F27891" w:rsidRDefault="00F27891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F27891" w:rsidRPr="00F27891" w:rsidRDefault="00F27891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Област 7 – Ресурси</w:t>
            </w:r>
          </w:p>
        </w:tc>
      </w:tr>
      <w:tr w:rsidR="00FD0FB9" w:rsidRPr="00B9025B" w:rsidTr="00FD0FB9">
        <w:tc>
          <w:tcPr>
            <w:tcW w:w="169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Стандарди </w:t>
            </w:r>
          </w:p>
        </w:tc>
        <w:tc>
          <w:tcPr>
            <w:tcW w:w="191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Индикатори</w:t>
            </w:r>
          </w:p>
        </w:tc>
        <w:tc>
          <w:tcPr>
            <w:tcW w:w="2655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Задатак</w:t>
            </w:r>
          </w:p>
        </w:tc>
        <w:tc>
          <w:tcPr>
            <w:tcW w:w="2316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451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Временска динамика </w:t>
            </w:r>
          </w:p>
        </w:tc>
        <w:tc>
          <w:tcPr>
            <w:tcW w:w="2145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актвности</w:t>
            </w:r>
          </w:p>
        </w:tc>
      </w:tr>
      <w:tr w:rsidR="00FD0FB9" w:rsidRPr="00B9025B" w:rsidTr="00FD0FB9">
        <w:tc>
          <w:tcPr>
            <w:tcW w:w="1697" w:type="dxa"/>
            <w:vMerge w:val="restart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7.2. Људски ресурси су у функцији квалитета рада школе.</w:t>
            </w:r>
          </w:p>
        </w:tc>
        <w:tc>
          <w:tcPr>
            <w:tcW w:w="191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7.2.1. Запослени на основу резултата самовредновања унапређују професионално деловање. </w:t>
            </w:r>
          </w:p>
        </w:tc>
        <w:tc>
          <w:tcPr>
            <w:tcW w:w="265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Запослени професионално унапређују деловање на основу резултата самовредновања</w:t>
            </w:r>
          </w:p>
        </w:tc>
        <w:tc>
          <w:tcPr>
            <w:tcW w:w="231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Поступање по резултатима самовредновања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Подсећање на стандарде у оквиру стручних већа</w:t>
            </w:r>
          </w:p>
        </w:tc>
        <w:tc>
          <w:tcPr>
            <w:tcW w:w="2451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Школска </w:t>
            </w:r>
            <w:r w:rsidR="00EE4A56" w:rsidRPr="00EE4A56">
              <w:rPr>
                <w:rFonts w:ascii="Times New Roman" w:hAnsi="Times New Roman" w:cs="Times New Roman"/>
                <w:sz w:val="20"/>
                <w:szCs w:val="20"/>
              </w:rPr>
              <w:t>2021/22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. и свака наредна година</w:t>
            </w:r>
          </w:p>
        </w:tc>
        <w:tc>
          <w:tcPr>
            <w:tcW w:w="214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Тим за самовредновање </w:t>
            </w:r>
          </w:p>
        </w:tc>
      </w:tr>
      <w:tr w:rsidR="00FD0FB9" w:rsidRPr="00B9025B" w:rsidTr="00FD0FB9">
        <w:trPr>
          <w:gridAfter w:val="5"/>
          <w:wAfter w:w="11479" w:type="dxa"/>
          <w:trHeight w:val="509"/>
        </w:trPr>
        <w:tc>
          <w:tcPr>
            <w:tcW w:w="1697" w:type="dxa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D0FB9" w:rsidRPr="00B9025B" w:rsidTr="00FD0FB9">
        <w:trPr>
          <w:trHeight w:val="3865"/>
        </w:trPr>
        <w:tc>
          <w:tcPr>
            <w:tcW w:w="1697" w:type="dxa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7.2.4. Приправници се уводе у посао у складу са програмом увођења приправника у посао. </w:t>
            </w:r>
          </w:p>
        </w:tc>
        <w:tc>
          <w:tcPr>
            <w:tcW w:w="265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Урадити Програм увођења приправника у посао</w:t>
            </w:r>
          </w:p>
        </w:tc>
        <w:tc>
          <w:tcPr>
            <w:tcW w:w="231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Формирати Тим за израду програма увођења приправника у посао,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израдити Програм</w:t>
            </w:r>
          </w:p>
        </w:tc>
        <w:tc>
          <w:tcPr>
            <w:tcW w:w="2451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Школска </w:t>
            </w:r>
            <w:r w:rsidR="00EE4A56" w:rsidRPr="00EE4A56">
              <w:rPr>
                <w:rFonts w:ascii="Times New Roman" w:hAnsi="Times New Roman" w:cs="Times New Roman"/>
                <w:sz w:val="20"/>
                <w:szCs w:val="20"/>
              </w:rPr>
              <w:t>2021/22</w:t>
            </w:r>
          </w:p>
        </w:tc>
        <w:tc>
          <w:tcPr>
            <w:tcW w:w="214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Директор школе</w:t>
            </w:r>
          </w:p>
        </w:tc>
      </w:tr>
      <w:tr w:rsidR="00FD0FB9" w:rsidRPr="00B9025B" w:rsidTr="00FD0FB9">
        <w:tc>
          <w:tcPr>
            <w:tcW w:w="1697" w:type="dxa"/>
            <w:vMerge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7.2.5. Запослени примењују новостечена знања из области у којима су се усавршавали.</w:t>
            </w:r>
          </w:p>
        </w:tc>
        <w:tc>
          <w:tcPr>
            <w:tcW w:w="265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Запослени примењују стечена знања из области у којима су се усавршавали</w:t>
            </w:r>
          </w:p>
        </w:tc>
        <w:tc>
          <w:tcPr>
            <w:tcW w:w="231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Примена наученог на семинарима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Праћење остварености индикатора кроз педагошко- инструктивни рад</w:t>
            </w:r>
          </w:p>
        </w:tc>
        <w:tc>
          <w:tcPr>
            <w:tcW w:w="2451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Школска </w:t>
            </w:r>
            <w:r w:rsidR="00EE4A56" w:rsidRPr="00EE4A56">
              <w:rPr>
                <w:rFonts w:ascii="Times New Roman" w:hAnsi="Times New Roman" w:cs="Times New Roman"/>
                <w:sz w:val="20"/>
                <w:szCs w:val="20"/>
              </w:rPr>
              <w:t xml:space="preserve">2021/22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и свака наредна година</w:t>
            </w:r>
          </w:p>
        </w:tc>
        <w:tc>
          <w:tcPr>
            <w:tcW w:w="214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Наставници, ПП служба</w:t>
            </w:r>
          </w:p>
        </w:tc>
      </w:tr>
      <w:tr w:rsidR="00FD0FB9" w:rsidRPr="00B9025B" w:rsidTr="00FD0FB9">
        <w:trPr>
          <w:trHeight w:val="1690"/>
        </w:trPr>
        <w:tc>
          <w:tcPr>
            <w:tcW w:w="169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7.3. У школи су обезбеђени/постоје материјално-технички ресурси (простор, опрема и наставна средства). </w:t>
            </w:r>
          </w:p>
        </w:tc>
        <w:tc>
          <w:tcPr>
            <w:tcW w:w="191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7.3.5.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Школа је опремљена потребним наставним средствима за реализацију квалитетне наставе. </w:t>
            </w:r>
          </w:p>
        </w:tc>
        <w:tc>
          <w:tcPr>
            <w:tcW w:w="265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Опремити школу потребним наставним средствима за реализацију квалитетне наставе</w:t>
            </w:r>
          </w:p>
        </w:tc>
        <w:tc>
          <w:tcPr>
            <w:tcW w:w="231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Набавка наставних средстава према плану стручних већа</w:t>
            </w:r>
          </w:p>
        </w:tc>
        <w:tc>
          <w:tcPr>
            <w:tcW w:w="2451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Школска </w:t>
            </w:r>
            <w:r w:rsidR="00EE4A56" w:rsidRPr="00EE4A56">
              <w:rPr>
                <w:rFonts w:ascii="Times New Roman" w:hAnsi="Times New Roman" w:cs="Times New Roman"/>
                <w:sz w:val="20"/>
                <w:szCs w:val="20"/>
              </w:rPr>
              <w:t xml:space="preserve">2021/22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и свака наредна година</w:t>
            </w:r>
          </w:p>
        </w:tc>
        <w:tc>
          <w:tcPr>
            <w:tcW w:w="214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Стручна већа,</w:t>
            </w:r>
          </w:p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директор школе</w:t>
            </w:r>
          </w:p>
        </w:tc>
      </w:tr>
      <w:tr w:rsidR="00FD0FB9" w:rsidRPr="00B9025B" w:rsidTr="00FD0FB9">
        <w:trPr>
          <w:trHeight w:val="1120"/>
        </w:trPr>
        <w:tc>
          <w:tcPr>
            <w:tcW w:w="1697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7.4. Материјално-технички ресурси користе се функционално.</w:t>
            </w:r>
          </w:p>
        </w:tc>
        <w:tc>
          <w:tcPr>
            <w:tcW w:w="1912" w:type="dxa"/>
            <w:shd w:val="clear" w:color="auto" w:fill="auto"/>
          </w:tcPr>
          <w:p w:rsidR="00FD0FB9" w:rsidRPr="00B9025B" w:rsidRDefault="00FD0FB9" w:rsidP="00FD0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7.4.3. Наставна средства се користе у циљу постизања квалитета наставе.</w:t>
            </w:r>
          </w:p>
        </w:tc>
        <w:tc>
          <w:tcPr>
            <w:tcW w:w="265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Користити наставна средства у циљу постизања квалитета наставе</w:t>
            </w:r>
          </w:p>
        </w:tc>
        <w:tc>
          <w:tcPr>
            <w:tcW w:w="2316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- Већа употреба расположивих наставних средстава</w:t>
            </w:r>
          </w:p>
        </w:tc>
        <w:tc>
          <w:tcPr>
            <w:tcW w:w="2451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 xml:space="preserve">Школска </w:t>
            </w:r>
            <w:r w:rsidR="00EE4A56" w:rsidRPr="00EE4A56">
              <w:rPr>
                <w:rFonts w:ascii="Times New Roman" w:hAnsi="Times New Roman" w:cs="Times New Roman"/>
                <w:sz w:val="20"/>
                <w:szCs w:val="20"/>
              </w:rPr>
              <w:t xml:space="preserve">2021/22 </w:t>
            </w: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и свака наредна година</w:t>
            </w:r>
          </w:p>
        </w:tc>
        <w:tc>
          <w:tcPr>
            <w:tcW w:w="2145" w:type="dxa"/>
            <w:shd w:val="clear" w:color="auto" w:fill="auto"/>
          </w:tcPr>
          <w:p w:rsidR="00FD0FB9" w:rsidRPr="00B9025B" w:rsidRDefault="00FD0FB9" w:rsidP="00FD0F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5B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</w:p>
        </w:tc>
      </w:tr>
    </w:tbl>
    <w:p w:rsidR="00FD0FB9" w:rsidRPr="00B9025B" w:rsidRDefault="00FD0FB9" w:rsidP="00FD0FB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D0FB9" w:rsidRPr="00B9025B" w:rsidRDefault="00FD0FB9" w:rsidP="00FD0FB9">
      <w:pPr>
        <w:rPr>
          <w:rFonts w:ascii="Times New Roman" w:hAnsi="Times New Roman" w:cs="Times New Roman"/>
          <w:sz w:val="20"/>
          <w:szCs w:val="20"/>
        </w:rPr>
      </w:pPr>
    </w:p>
    <w:p w:rsidR="001265D0" w:rsidRDefault="001265D0" w:rsidP="00107B56">
      <w:pPr>
        <w:pStyle w:val="Heading1"/>
        <w:jc w:val="center"/>
        <w:rPr>
          <w:lang w:val="sr-Cyrl-RS"/>
        </w:rPr>
      </w:pPr>
    </w:p>
    <w:p w:rsidR="001265D0" w:rsidRDefault="001265D0" w:rsidP="00107B56">
      <w:pPr>
        <w:pStyle w:val="Heading1"/>
        <w:jc w:val="center"/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FD0FB9" w:rsidRDefault="00FD0FB9" w:rsidP="00FD0FB9">
      <w:pPr>
        <w:rPr>
          <w:lang w:val="sr-Cyrl-RS"/>
        </w:rPr>
      </w:pPr>
    </w:p>
    <w:p w:rsidR="001265D0" w:rsidRDefault="001265D0" w:rsidP="00107B56">
      <w:pPr>
        <w:pStyle w:val="Heading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r-Cyrl-RS"/>
        </w:rPr>
      </w:pPr>
    </w:p>
    <w:p w:rsidR="00F27891" w:rsidRDefault="00F27891" w:rsidP="00F27891">
      <w:pPr>
        <w:rPr>
          <w:lang w:val="sr-Cyrl-RS"/>
        </w:rPr>
      </w:pPr>
    </w:p>
    <w:p w:rsidR="00096331" w:rsidRDefault="00096331" w:rsidP="00F27891">
      <w:pPr>
        <w:rPr>
          <w:lang w:val="sr-Cyrl-RS"/>
        </w:rPr>
      </w:pPr>
    </w:p>
    <w:p w:rsidR="00096331" w:rsidRDefault="00096331" w:rsidP="00F27891">
      <w:pPr>
        <w:rPr>
          <w:lang w:val="sr-Cyrl-RS"/>
        </w:rPr>
      </w:pPr>
    </w:p>
    <w:p w:rsidR="00096331" w:rsidRPr="00F27891" w:rsidRDefault="00096331" w:rsidP="00F27891">
      <w:pPr>
        <w:rPr>
          <w:lang w:val="sr-Cyrl-RS"/>
        </w:rPr>
      </w:pPr>
    </w:p>
    <w:p w:rsidR="006C0289" w:rsidRPr="00364159" w:rsidRDefault="006C0289" w:rsidP="00107B56">
      <w:pPr>
        <w:pStyle w:val="Heading1"/>
        <w:jc w:val="center"/>
        <w:rPr>
          <w:lang w:val="sr-Cyrl-RS"/>
        </w:rPr>
      </w:pPr>
      <w:r w:rsidRPr="00364159">
        <w:rPr>
          <w:lang w:val="sr-Cyrl-RS"/>
        </w:rPr>
        <w:t>АНАЛИЗА СТАЊА</w:t>
      </w:r>
      <w:bookmarkEnd w:id="5"/>
    </w:p>
    <w:p w:rsidR="00A96646" w:rsidRPr="00364159" w:rsidRDefault="00A96646" w:rsidP="00C874C9">
      <w:pPr>
        <w:jc w:val="both"/>
        <w:rPr>
          <w:rFonts w:asciiTheme="majorHAnsi" w:hAnsiTheme="maj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C0289" w:rsidRPr="00364159" w:rsidTr="006C0289">
        <w:tc>
          <w:tcPr>
            <w:tcW w:w="4811" w:type="dxa"/>
          </w:tcPr>
          <w:p w:rsidR="006C0289" w:rsidRPr="00EE0F67" w:rsidRDefault="006C0289" w:rsidP="00C87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НАШЕ ПРЕДНОСТИ</w:t>
            </w:r>
          </w:p>
        </w:tc>
        <w:tc>
          <w:tcPr>
            <w:tcW w:w="4811" w:type="dxa"/>
          </w:tcPr>
          <w:p w:rsidR="006C0289" w:rsidRPr="00EE0F67" w:rsidRDefault="006C0289" w:rsidP="00C87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НАШЕ СЛАБОСТИ</w:t>
            </w:r>
          </w:p>
        </w:tc>
      </w:tr>
      <w:tr w:rsidR="006C0289" w:rsidRPr="00364159" w:rsidTr="006C0289">
        <w:tc>
          <w:tcPr>
            <w:tcW w:w="4811" w:type="dxa"/>
          </w:tcPr>
          <w:p w:rsidR="00D8655F" w:rsidRPr="00EE0F67" w:rsidRDefault="00D8655F" w:rsidP="00C874C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C0289" w:rsidRPr="00EE0F67" w:rsidRDefault="006C0289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 наставни кадар</w:t>
            </w:r>
          </w:p>
          <w:p w:rsidR="006C0289" w:rsidRPr="00EE0F67" w:rsidRDefault="006C0289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Успешан процес наставе и учења</w:t>
            </w:r>
          </w:p>
          <w:p w:rsidR="006C0289" w:rsidRPr="00EE0F67" w:rsidRDefault="006C0289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Успешна сарадња </w:t>
            </w:r>
            <w:r w:rsidR="00D8655F"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 запосленима, запослених и р</w:t>
            </w: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одитеља, запослених и ученика</w:t>
            </w:r>
          </w:p>
          <w:p w:rsidR="006C0289" w:rsidRPr="00EE0F67" w:rsidRDefault="00D8655F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Успешна сарадња са локалном заједницом</w:t>
            </w:r>
          </w:p>
          <w:p w:rsidR="00D8655F" w:rsidRPr="00EE0F67" w:rsidRDefault="00D8655F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Континуирано стручно усавршавање наставника и учитеља</w:t>
            </w:r>
          </w:p>
          <w:p w:rsidR="00D8655F" w:rsidRPr="00EE0F67" w:rsidRDefault="00D8655F" w:rsidP="00C874C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</w:tcPr>
          <w:p w:rsidR="006C0289" w:rsidRPr="00EE0F67" w:rsidRDefault="006C0289" w:rsidP="00C87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8655F" w:rsidRPr="00EE0F67" w:rsidRDefault="00D8655F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Недовољна опремљеност школе наставним средствима</w:t>
            </w:r>
          </w:p>
          <w:p w:rsidR="00D8655F" w:rsidRPr="00EE0F67" w:rsidRDefault="008B18A0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Непостојање фис</w:t>
            </w:r>
            <w:r w:rsidR="00D8655F"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културне сале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ђачке трпезарије</w:t>
            </w:r>
          </w:p>
          <w:p w:rsidR="00D8655F" w:rsidRPr="00EE0F67" w:rsidRDefault="00D8655F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Мали број учионица</w:t>
            </w:r>
            <w:r w:rsidR="00A4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</w:t>
            </w: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одржавање кабинетске наставе</w:t>
            </w:r>
          </w:p>
          <w:p w:rsidR="00D8655F" w:rsidRPr="00EE0F67" w:rsidRDefault="00D8655F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Отежано спровођење допунске и додатне наставе због природе рада школе</w:t>
            </w:r>
          </w:p>
          <w:p w:rsidR="00D8655F" w:rsidRPr="00EE0F67" w:rsidRDefault="00D8655F" w:rsidP="00A4327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C0289" w:rsidRPr="00364159" w:rsidRDefault="006C0289" w:rsidP="00C874C9">
      <w:pPr>
        <w:shd w:val="clear" w:color="auto" w:fill="FFFFFF" w:themeFill="background1"/>
        <w:jc w:val="both"/>
        <w:rPr>
          <w:rFonts w:asciiTheme="majorHAnsi" w:hAnsiTheme="majorHAnsi"/>
          <w:sz w:val="32"/>
          <w:szCs w:val="3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73591" w:rsidRPr="00364159" w:rsidTr="00F73591">
        <w:tc>
          <w:tcPr>
            <w:tcW w:w="4811" w:type="dxa"/>
          </w:tcPr>
          <w:p w:rsidR="00F73591" w:rsidRPr="00601CA4" w:rsidRDefault="00F73591" w:rsidP="00C87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МОГУЋНОСТИ У ОКРУЖЕЊУ</w:t>
            </w:r>
          </w:p>
        </w:tc>
        <w:tc>
          <w:tcPr>
            <w:tcW w:w="4811" w:type="dxa"/>
          </w:tcPr>
          <w:p w:rsidR="00F73591" w:rsidRPr="00601CA4" w:rsidRDefault="00F73591" w:rsidP="00C87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ПРЕПРЕКЕ У ОКРУЖЕЊУ</w:t>
            </w:r>
          </w:p>
        </w:tc>
      </w:tr>
      <w:tr w:rsidR="00F73591" w:rsidRPr="00364159" w:rsidTr="00F73591">
        <w:tc>
          <w:tcPr>
            <w:tcW w:w="4811" w:type="dxa"/>
          </w:tcPr>
          <w:p w:rsidR="00F73591" w:rsidRPr="00601CA4" w:rsidRDefault="00F73591" w:rsidP="00C87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73591" w:rsidRPr="00601CA4" w:rsidRDefault="00F73591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Постојање културно – уметничког друштва, домова културе, фудбалских клубова</w:t>
            </w:r>
          </w:p>
          <w:p w:rsidR="00F73591" w:rsidRPr="00601CA4" w:rsidRDefault="00F73591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Сарадња са невладиним организацијама</w:t>
            </w:r>
          </w:p>
          <w:p w:rsidR="00F73591" w:rsidRPr="00601CA4" w:rsidRDefault="00F73591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Учење кроз искуство </w:t>
            </w:r>
          </w:p>
          <w:p w:rsidR="00F73591" w:rsidRPr="00601CA4" w:rsidRDefault="00F73591" w:rsidP="00C874C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</w:tcPr>
          <w:p w:rsidR="00F73591" w:rsidRPr="00601CA4" w:rsidRDefault="00F73591" w:rsidP="00C87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73591" w:rsidRPr="00601CA4" w:rsidRDefault="00F73591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Лоша материјална ситуација</w:t>
            </w:r>
          </w:p>
          <w:p w:rsidR="00AC5745" w:rsidRPr="00601CA4" w:rsidRDefault="00AC5745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Средина није мотивациона за учење</w:t>
            </w:r>
          </w:p>
          <w:p w:rsidR="00AC5745" w:rsidRPr="00601CA4" w:rsidRDefault="00AC5745" w:rsidP="00C874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1C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Слабо развијен културни садржај</w:t>
            </w:r>
          </w:p>
        </w:tc>
      </w:tr>
    </w:tbl>
    <w:p w:rsidR="00A96646" w:rsidRPr="00364159" w:rsidRDefault="00A96646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AA3D6E" w:rsidRPr="00364159" w:rsidRDefault="00C9646A" w:rsidP="00C874C9">
      <w:pPr>
        <w:pStyle w:val="Heading1"/>
        <w:jc w:val="both"/>
        <w:rPr>
          <w:lang w:val="sr-Cyrl-RS"/>
        </w:rPr>
      </w:pPr>
      <w:bookmarkStart w:id="6" w:name="_Toc435090547"/>
      <w:r w:rsidRPr="00364159">
        <w:rPr>
          <w:lang w:val="sr-Cyrl-RS"/>
        </w:rPr>
        <w:t>МИСИЈА, ВИЗИЈА И ПРИОРИТЕТНЕ ОБЛАСТИ РАЗВОЈА ШКОЛЕ</w:t>
      </w:r>
      <w:bookmarkEnd w:id="6"/>
    </w:p>
    <w:p w:rsidR="00A96646" w:rsidRPr="00364159" w:rsidRDefault="00A96646" w:rsidP="00C874C9">
      <w:pPr>
        <w:jc w:val="both"/>
        <w:rPr>
          <w:rFonts w:asciiTheme="majorHAnsi" w:hAnsiTheme="majorHAnsi"/>
          <w:lang w:val="sr-Cyrl-RS"/>
        </w:rPr>
      </w:pPr>
    </w:p>
    <w:p w:rsidR="00C9646A" w:rsidRPr="00364159" w:rsidRDefault="00C9646A" w:rsidP="00C874C9">
      <w:pPr>
        <w:pStyle w:val="Subtitle"/>
        <w:jc w:val="both"/>
        <w:rPr>
          <w:sz w:val="32"/>
          <w:szCs w:val="32"/>
          <w:lang w:val="sr-Cyrl-RS"/>
        </w:rPr>
      </w:pPr>
      <w:r w:rsidRPr="00364159">
        <w:rPr>
          <w:sz w:val="32"/>
          <w:szCs w:val="32"/>
          <w:lang w:val="sr-Cyrl-RS"/>
        </w:rPr>
        <w:t>Мисија</w:t>
      </w:r>
    </w:p>
    <w:p w:rsidR="00C9646A" w:rsidRDefault="00C9646A" w:rsidP="00C874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 xml:space="preserve">Ми смо трио (школа састављена од три школе) са стручним наставним кадром који </w:t>
      </w:r>
      <w:r w:rsidR="00BA0E29" w:rsidRPr="00601CA4">
        <w:rPr>
          <w:rFonts w:ascii="Times New Roman" w:hAnsi="Times New Roman" w:cs="Times New Roman"/>
          <w:sz w:val="24"/>
          <w:szCs w:val="24"/>
          <w:lang w:val="sr-Cyrl-RS"/>
        </w:rPr>
        <w:t>је усмерен на успешну сарадњу</w:t>
      </w:r>
      <w:r w:rsidRPr="00601CA4">
        <w:rPr>
          <w:rFonts w:ascii="Times New Roman" w:hAnsi="Times New Roman" w:cs="Times New Roman"/>
          <w:sz w:val="24"/>
          <w:szCs w:val="24"/>
          <w:lang w:val="sr-Cyrl-RS"/>
        </w:rPr>
        <w:t xml:space="preserve"> са ученицима, њиховим родитељима и локалном заједницом, са месн</w:t>
      </w:r>
      <w:r w:rsidR="00A4327D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601CA4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заједниц</w:t>
      </w:r>
      <w:r w:rsidR="00A4327D">
        <w:rPr>
          <w:rFonts w:ascii="Times New Roman" w:hAnsi="Times New Roman" w:cs="Times New Roman"/>
          <w:sz w:val="24"/>
          <w:szCs w:val="24"/>
          <w:lang w:val="sr-Cyrl-RS"/>
        </w:rPr>
        <w:t xml:space="preserve">ама </w:t>
      </w:r>
      <w:r w:rsidRPr="00601CA4">
        <w:rPr>
          <w:rFonts w:ascii="Times New Roman" w:hAnsi="Times New Roman" w:cs="Times New Roman"/>
          <w:sz w:val="24"/>
          <w:szCs w:val="24"/>
          <w:lang w:val="sr-Cyrl-RS"/>
        </w:rPr>
        <w:t xml:space="preserve"> Лучице</w:t>
      </w:r>
      <w:r w:rsidR="00A4327D">
        <w:rPr>
          <w:rFonts w:ascii="Times New Roman" w:hAnsi="Times New Roman" w:cs="Times New Roman"/>
          <w:sz w:val="24"/>
          <w:szCs w:val="24"/>
          <w:lang w:val="sr-Cyrl-RS"/>
        </w:rPr>
        <w:t>, Пругова</w:t>
      </w:r>
      <w:r w:rsidRPr="00601CA4">
        <w:rPr>
          <w:rFonts w:ascii="Times New Roman" w:hAnsi="Times New Roman" w:cs="Times New Roman"/>
          <w:sz w:val="24"/>
          <w:szCs w:val="24"/>
          <w:lang w:val="sr-Cyrl-RS"/>
        </w:rPr>
        <w:t xml:space="preserve"> и Пољане</w:t>
      </w:r>
      <w:r w:rsidR="00BA0E29" w:rsidRPr="00601CA4">
        <w:rPr>
          <w:rFonts w:ascii="Times New Roman" w:hAnsi="Times New Roman" w:cs="Times New Roman"/>
          <w:sz w:val="24"/>
          <w:szCs w:val="24"/>
          <w:lang w:val="sr-Cyrl-RS"/>
        </w:rPr>
        <w:t xml:space="preserve"> и остваривање добрих резултата</w:t>
      </w:r>
      <w:r w:rsidRPr="00601CA4">
        <w:rPr>
          <w:rFonts w:ascii="Times New Roman" w:hAnsi="Times New Roman" w:cs="Times New Roman"/>
          <w:sz w:val="24"/>
          <w:szCs w:val="24"/>
          <w:lang w:val="sr-Cyrl-RS"/>
        </w:rPr>
        <w:t xml:space="preserve"> на такмичењима, поштујући сваког ученика и наставника и њихова права и одговорности.</w:t>
      </w:r>
    </w:p>
    <w:p w:rsidR="00A4327D" w:rsidRPr="00601CA4" w:rsidRDefault="00A4327D" w:rsidP="00C874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наша мисија, а вероватно и свих осталих је оспособљавање ученика за самостални живот у савременом друштву.</w:t>
      </w:r>
    </w:p>
    <w:p w:rsidR="00BA0E29" w:rsidRPr="00364159" w:rsidRDefault="00BA0E29" w:rsidP="00C874C9">
      <w:pPr>
        <w:pStyle w:val="Subtitle"/>
        <w:jc w:val="both"/>
        <w:rPr>
          <w:sz w:val="32"/>
          <w:szCs w:val="32"/>
          <w:lang w:val="sr-Cyrl-RS"/>
        </w:rPr>
      </w:pPr>
      <w:r w:rsidRPr="00364159">
        <w:rPr>
          <w:sz w:val="32"/>
          <w:szCs w:val="32"/>
          <w:lang w:val="sr-Cyrl-RS"/>
        </w:rPr>
        <w:lastRenderedPageBreak/>
        <w:t>Визија</w:t>
      </w:r>
    </w:p>
    <w:p w:rsidR="00BA0E29" w:rsidRPr="00601CA4" w:rsidRDefault="00BA0E29" w:rsidP="00C874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Желимо побољшање услова рада у циљу постизања квалитета целокупног васпитно – образовног процеса и напретка на свим пољима.</w:t>
      </w:r>
    </w:p>
    <w:p w:rsidR="00BA0E29" w:rsidRPr="00601CA4" w:rsidRDefault="00BA0E29" w:rsidP="00C874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Желимо школу:</w:t>
      </w:r>
    </w:p>
    <w:p w:rsidR="00BA0E29" w:rsidRPr="00601CA4" w:rsidRDefault="00BA0E29" w:rsidP="00C874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Као другу кућу</w:t>
      </w:r>
    </w:p>
    <w:p w:rsidR="00BA0E29" w:rsidRPr="00601CA4" w:rsidRDefault="00BA0E29" w:rsidP="00C874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Као чисту, безбедну и радо по</w:t>
      </w:r>
      <w:r w:rsidR="00A4327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601CA4">
        <w:rPr>
          <w:rFonts w:ascii="Times New Roman" w:hAnsi="Times New Roman" w:cs="Times New Roman"/>
          <w:sz w:val="24"/>
          <w:szCs w:val="24"/>
          <w:lang w:val="sr-Cyrl-RS"/>
        </w:rPr>
        <w:t xml:space="preserve">ећену установу у којој ученици стичу квалитетна и трајна знања </w:t>
      </w:r>
    </w:p>
    <w:p w:rsidR="00BA0E29" w:rsidRPr="00601CA4" w:rsidRDefault="00BA0E29" w:rsidP="00C874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Као установу у којој ће се превазилазити разлике између ученика, применом инклузивне наставе.</w:t>
      </w:r>
    </w:p>
    <w:p w:rsidR="00A96646" w:rsidRPr="00364159" w:rsidRDefault="00A96646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835115" w:rsidRPr="00364159" w:rsidRDefault="00BA0E29" w:rsidP="002B5AA8">
      <w:pPr>
        <w:pStyle w:val="Subtitle"/>
        <w:jc w:val="both"/>
        <w:rPr>
          <w:sz w:val="32"/>
          <w:szCs w:val="32"/>
          <w:lang w:val="sr-Cyrl-RS"/>
        </w:rPr>
      </w:pPr>
      <w:r w:rsidRPr="00364159">
        <w:rPr>
          <w:sz w:val="32"/>
          <w:szCs w:val="32"/>
          <w:lang w:val="sr-Cyrl-RS"/>
        </w:rPr>
        <w:t>Приоритетне области р</w:t>
      </w:r>
      <w:r w:rsidR="002B5AA8">
        <w:rPr>
          <w:sz w:val="32"/>
          <w:szCs w:val="32"/>
          <w:lang w:val="sr-Cyrl-RS"/>
        </w:rPr>
        <w:t>азвоја школе у наредном периоду</w:t>
      </w:r>
    </w:p>
    <w:p w:rsidR="00BA0E29" w:rsidRPr="00601CA4" w:rsidRDefault="00BA0E29" w:rsidP="00C874C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Настава и учење</w:t>
      </w:r>
    </w:p>
    <w:p w:rsidR="00835115" w:rsidRPr="00601CA4" w:rsidRDefault="00835115" w:rsidP="00C87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5115" w:rsidRPr="00601CA4" w:rsidRDefault="00835115" w:rsidP="00C874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Обучавање наставника за употребу инфо</w:t>
      </w:r>
      <w:r w:rsidR="00A4327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601CA4">
        <w:rPr>
          <w:rFonts w:ascii="Times New Roman" w:hAnsi="Times New Roman" w:cs="Times New Roman"/>
          <w:sz w:val="24"/>
          <w:szCs w:val="24"/>
          <w:lang w:val="sr-Cyrl-RS"/>
        </w:rPr>
        <w:t>мационих и других наставних средстава, попут паметне табле, ради побољшања квалитета наставе</w:t>
      </w:r>
    </w:p>
    <w:p w:rsidR="00835115" w:rsidRPr="00601CA4" w:rsidRDefault="00835115" w:rsidP="00C874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Континуирано интерно и екстерно усавршав</w:t>
      </w:r>
      <w:r w:rsidR="00B21BB8" w:rsidRPr="00601CA4">
        <w:rPr>
          <w:rFonts w:ascii="Times New Roman" w:hAnsi="Times New Roman" w:cs="Times New Roman"/>
          <w:sz w:val="24"/>
          <w:szCs w:val="24"/>
          <w:lang w:val="sr-Cyrl-RS"/>
        </w:rPr>
        <w:t>ање наставника, као и евалуација</w:t>
      </w:r>
      <w:r w:rsidRPr="00601CA4">
        <w:rPr>
          <w:rFonts w:ascii="Times New Roman" w:hAnsi="Times New Roman" w:cs="Times New Roman"/>
          <w:sz w:val="24"/>
          <w:szCs w:val="24"/>
          <w:lang w:val="sr-Cyrl-RS"/>
        </w:rPr>
        <w:t xml:space="preserve"> постигнутих резултата у настави</w:t>
      </w:r>
    </w:p>
    <w:p w:rsidR="00835115" w:rsidRPr="00601CA4" w:rsidRDefault="00835115" w:rsidP="00C874C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0E29" w:rsidRPr="00601CA4" w:rsidRDefault="00BA0E29" w:rsidP="00C874C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Материјални ресурси</w:t>
      </w:r>
    </w:p>
    <w:p w:rsidR="00835115" w:rsidRPr="00601CA4" w:rsidRDefault="00835115" w:rsidP="00C87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BF8" w:rsidRPr="00601CA4" w:rsidRDefault="00835115" w:rsidP="00C874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Обогаћивање школског садржаја додатним наставним средс</w:t>
      </w:r>
      <w:r w:rsidR="008B18A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601CA4">
        <w:rPr>
          <w:rFonts w:ascii="Times New Roman" w:hAnsi="Times New Roman" w:cs="Times New Roman"/>
          <w:sz w:val="24"/>
          <w:szCs w:val="24"/>
          <w:lang w:val="sr-Cyrl-RS"/>
        </w:rPr>
        <w:t>вима</w:t>
      </w:r>
    </w:p>
    <w:p w:rsidR="00835115" w:rsidRPr="00601CA4" w:rsidRDefault="00835115" w:rsidP="00C874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Потенцирање на изградњи фискултурне сале при згради школе</w:t>
      </w:r>
      <w:r w:rsidR="008B18A0">
        <w:rPr>
          <w:rFonts w:ascii="Times New Roman" w:hAnsi="Times New Roman" w:cs="Times New Roman"/>
          <w:sz w:val="24"/>
          <w:szCs w:val="24"/>
          <w:lang w:val="sr-Cyrl-RS"/>
        </w:rPr>
        <w:t>, као и ђачке трпезарије</w:t>
      </w:r>
    </w:p>
    <w:p w:rsidR="00835115" w:rsidRPr="00601CA4" w:rsidRDefault="00835115" w:rsidP="00C874C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952" w:rsidRPr="00601CA4" w:rsidRDefault="00315952" w:rsidP="00C874C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Подршка ученицима</w:t>
      </w:r>
    </w:p>
    <w:p w:rsidR="00835115" w:rsidRPr="00601CA4" w:rsidRDefault="00835115" w:rsidP="00C87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0E29" w:rsidRPr="00601CA4" w:rsidRDefault="00315952" w:rsidP="00C874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Имплементација нових индивидуалних образовних планова у складу са потребама ученика</w:t>
      </w:r>
    </w:p>
    <w:p w:rsidR="00315952" w:rsidRPr="00601CA4" w:rsidRDefault="00315952" w:rsidP="00C874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CA4">
        <w:rPr>
          <w:rFonts w:ascii="Times New Roman" w:hAnsi="Times New Roman" w:cs="Times New Roman"/>
          <w:sz w:val="24"/>
          <w:szCs w:val="24"/>
          <w:lang w:val="sr-Cyrl-RS"/>
        </w:rPr>
        <w:t>Реализација креативних радионица за децу на теме од тренутног значаја</w:t>
      </w:r>
    </w:p>
    <w:p w:rsidR="00F07477" w:rsidRPr="00601CA4" w:rsidRDefault="00F07477" w:rsidP="00C874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6331" w:rsidRDefault="00096331" w:rsidP="00107B56">
      <w:pPr>
        <w:pStyle w:val="Heading1"/>
        <w:jc w:val="center"/>
        <w:rPr>
          <w:lang w:val="sr-Cyrl-RS"/>
        </w:rPr>
      </w:pPr>
      <w:bookmarkStart w:id="7" w:name="_Toc435090548"/>
    </w:p>
    <w:p w:rsidR="00F07477" w:rsidRPr="00364159" w:rsidRDefault="00F07477" w:rsidP="00107B56">
      <w:pPr>
        <w:pStyle w:val="Heading1"/>
        <w:jc w:val="center"/>
        <w:rPr>
          <w:lang w:val="sr-Cyrl-RS"/>
        </w:rPr>
      </w:pPr>
      <w:r w:rsidRPr="00364159">
        <w:rPr>
          <w:lang w:val="sr-Cyrl-RS"/>
        </w:rPr>
        <w:t>ЦИЉЕВИ, ЗАДАЦИ И АКТИВНОСТИ</w:t>
      </w:r>
      <w:bookmarkEnd w:id="7"/>
    </w:p>
    <w:p w:rsidR="00F07477" w:rsidRPr="00364159" w:rsidRDefault="00F07477" w:rsidP="00C874C9">
      <w:pPr>
        <w:jc w:val="both"/>
        <w:rPr>
          <w:rFonts w:asciiTheme="majorHAnsi" w:hAnsiTheme="majorHAnsi"/>
          <w:sz w:val="32"/>
          <w:szCs w:val="32"/>
          <w:lang w:val="sr-Cyrl-RS"/>
        </w:rPr>
      </w:pPr>
    </w:p>
    <w:p w:rsidR="00F07477" w:rsidRPr="00601CA4" w:rsidRDefault="00F07477" w:rsidP="00601CA4">
      <w:pPr>
        <w:pStyle w:val="Subtitle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01CA4">
        <w:rPr>
          <w:rFonts w:ascii="Times New Roman" w:hAnsi="Times New Roman" w:cs="Times New Roman"/>
          <w:sz w:val="28"/>
          <w:szCs w:val="28"/>
          <w:lang w:val="sr-Cyrl-RS"/>
        </w:rPr>
        <w:t>Стратешки циљеви, задаци и активности у оквиру приоритетних области</w:t>
      </w:r>
    </w:p>
    <w:p w:rsidR="00B60CB1" w:rsidRPr="00364159" w:rsidRDefault="00B60CB1" w:rsidP="00B60CB1">
      <w:pPr>
        <w:rPr>
          <w:rFonts w:asciiTheme="majorHAnsi" w:hAnsiTheme="majorHAnsi"/>
          <w:lang w:val="sr-Cyrl-RS"/>
        </w:rPr>
      </w:pPr>
    </w:p>
    <w:p w:rsidR="00F60676" w:rsidRPr="000239BD" w:rsidRDefault="00F60676" w:rsidP="00F6067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239BD">
        <w:rPr>
          <w:rFonts w:ascii="Times New Roman" w:hAnsi="Times New Roman" w:cs="Times New Roman"/>
          <w:b/>
          <w:sz w:val="28"/>
          <w:szCs w:val="28"/>
          <w:lang w:val="sr-Cyrl-CS"/>
        </w:rPr>
        <w:t>Приоритетна област 1. Настава и учење</w:t>
      </w:r>
    </w:p>
    <w:p w:rsidR="00F60676" w:rsidRPr="000239BD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У претходних пет година постигнути  су бољи резултати на такмичењима из већег броја предмета, што указује на већу мотивисаност наставника и ученика за рад. Из године у годину приметан је бољи успех ученика на завршном испиту. Са обзиром на то да област наставе и учења увек треба унапређивати, имамо и следеће циљеве:</w:t>
      </w:r>
    </w:p>
    <w:p w:rsidR="00096331" w:rsidRDefault="00096331" w:rsidP="000963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</w:p>
    <w:p w:rsidR="00F60676" w:rsidRPr="000239BD" w:rsidRDefault="00F60676" w:rsidP="00F6067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0239BD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Развојни циљ</w:t>
      </w:r>
      <w:r w:rsidR="00D73606" w:rsidRPr="000239BD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:</w:t>
      </w:r>
    </w:p>
    <w:p w:rsidR="00F60676" w:rsidRPr="000239BD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Оснажити иновативне методе у редовној настави и ваннаставним активностима које подразумевају употребу савремене образовне технологије, информативно- комуникационог система, континуирано усавршавање</w:t>
      </w:r>
      <w:r w:rsidR="00096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239BD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 и наставника како би школа била још квалитетнија.</w:t>
      </w:r>
    </w:p>
    <w:p w:rsidR="00096331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Са обзиром на то да се школа налази у сеоској средини, циљ нам је да повећамо мотивацију ученика за учење и повећамо применљивост наставних садржа</w:t>
      </w:r>
      <w:r w:rsidR="00096331">
        <w:rPr>
          <w:rFonts w:ascii="Times New Roman" w:hAnsi="Times New Roman" w:cs="Times New Roman"/>
          <w:sz w:val="24"/>
          <w:szCs w:val="24"/>
          <w:lang w:val="sr-Cyrl-CS"/>
        </w:rPr>
        <w:t>ја у њихом свакодневном животу.</w:t>
      </w:r>
    </w:p>
    <w:p w:rsidR="00096331" w:rsidRPr="00096331" w:rsidRDefault="00096331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676" w:rsidRPr="000239BD" w:rsidRDefault="00735B35" w:rsidP="00F606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0239BD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Задаци</w:t>
      </w:r>
    </w:p>
    <w:p w:rsidR="00F60676" w:rsidRPr="000239BD" w:rsidRDefault="00F60676" w:rsidP="00F6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1. Примена паметне табле</w:t>
      </w:r>
      <w:r w:rsidR="00473390">
        <w:rPr>
          <w:rFonts w:ascii="Times New Roman" w:hAnsi="Times New Roman" w:cs="Times New Roman"/>
          <w:sz w:val="24"/>
          <w:szCs w:val="24"/>
          <w:lang w:val="sr-Cyrl-CS"/>
        </w:rPr>
        <w:t>, дигиталних учионица</w:t>
      </w:r>
      <w:r w:rsidRPr="00023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8A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8B18A0" w:rsidRPr="008B18A0">
        <w:rPr>
          <w:rFonts w:ascii="Times New Roman" w:hAnsi="Times New Roman" w:cs="Times New Roman"/>
          <w:sz w:val="24"/>
          <w:szCs w:val="24"/>
          <w:lang w:val="sr-Cyrl-CS"/>
        </w:rPr>
        <w:t xml:space="preserve">савремене образовне технологије </w:t>
      </w:r>
      <w:r w:rsidRPr="000239B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735B35" w:rsidRPr="000239BD">
        <w:rPr>
          <w:rFonts w:ascii="Times New Roman" w:hAnsi="Times New Roman" w:cs="Times New Roman"/>
          <w:sz w:val="24"/>
          <w:szCs w:val="24"/>
          <w:lang w:val="sr-Cyrl-CS"/>
        </w:rPr>
        <w:t xml:space="preserve"> стране већег броја наставника.</w:t>
      </w:r>
    </w:p>
    <w:p w:rsidR="00096331" w:rsidRPr="00096331" w:rsidRDefault="00F60676" w:rsidP="00096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2. Рад на још бољој корела</w:t>
      </w:r>
      <w:r w:rsidR="00096331">
        <w:rPr>
          <w:rFonts w:ascii="Times New Roman" w:hAnsi="Times New Roman" w:cs="Times New Roman"/>
          <w:sz w:val="24"/>
          <w:szCs w:val="24"/>
          <w:lang w:val="sr-Cyrl-CS"/>
        </w:rPr>
        <w:t>цији између наставних предмета.</w:t>
      </w:r>
    </w:p>
    <w:p w:rsidR="00F60676" w:rsidRPr="000239BD" w:rsidRDefault="00F60676" w:rsidP="00F6067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0239BD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Активности</w:t>
      </w:r>
    </w:p>
    <w:p w:rsidR="00F60676" w:rsidRPr="000239BD" w:rsidRDefault="00F60676" w:rsidP="00F6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364159">
        <w:rPr>
          <w:rFonts w:asciiTheme="majorHAnsi" w:hAnsiTheme="majorHAnsi"/>
          <w:sz w:val="32"/>
          <w:szCs w:val="32"/>
          <w:lang w:val="sr-Cyrl-CS"/>
        </w:rPr>
        <w:t xml:space="preserve"> </w:t>
      </w:r>
      <w:r w:rsidRPr="000239BD">
        <w:rPr>
          <w:rFonts w:ascii="Times New Roman" w:hAnsi="Times New Roman" w:cs="Times New Roman"/>
          <w:sz w:val="24"/>
          <w:szCs w:val="24"/>
          <w:lang w:val="sr-Cyrl-CS"/>
        </w:rPr>
        <w:t>Организовати интерну обуку за рад на паметној табли од стране наставника информатике, као и наставника који су обуку похађали.</w:t>
      </w:r>
    </w:p>
    <w:p w:rsidR="00F60676" w:rsidRPr="000239BD" w:rsidRDefault="00735B35" w:rsidP="00F6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F60676" w:rsidRPr="000239BD">
        <w:rPr>
          <w:rFonts w:ascii="Times New Roman" w:hAnsi="Times New Roman" w:cs="Times New Roman"/>
          <w:sz w:val="24"/>
          <w:szCs w:val="24"/>
          <w:lang w:val="sr-Cyrl-CS"/>
        </w:rPr>
        <w:t>Пожељно је да наставници међусобно посећују часове на којима се примењује рад на табли што подразумева употребу мултимедијалних садржаја у настави.</w:t>
      </w:r>
    </w:p>
    <w:p w:rsidR="00096331" w:rsidRDefault="00735B35" w:rsidP="00F6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</w:t>
      </w:r>
      <w:r w:rsidR="00F60676" w:rsidRPr="000239BD">
        <w:rPr>
          <w:rFonts w:ascii="Times New Roman" w:hAnsi="Times New Roman" w:cs="Times New Roman"/>
          <w:sz w:val="24"/>
          <w:szCs w:val="24"/>
          <w:lang w:val="sr-Cyrl-CS"/>
        </w:rPr>
        <w:t xml:space="preserve">. Трудити се да огледни и угледни часови постану учесталији у настави да би се освежио наставни процес, разменила знања и искуства између наставника, као и да би ученици схватили повезаност између наука и наставних предмета. </w:t>
      </w:r>
    </w:p>
    <w:p w:rsidR="00F60676" w:rsidRPr="00096331" w:rsidRDefault="00F60676" w:rsidP="00F6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Праћење и евалуација</w:t>
      </w:r>
    </w:p>
    <w:p w:rsidR="00F60676" w:rsidRPr="000239BD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Критеријуми успеха задатака</w:t>
      </w:r>
    </w:p>
    <w:p w:rsidR="00F60676" w:rsidRPr="000239BD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 xml:space="preserve">-Побољшан успех код већег броја ученика који користе савремена информатичка средства. </w:t>
      </w:r>
    </w:p>
    <w:p w:rsidR="00F60676" w:rsidRPr="000239BD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-Још бољи резултати на свим нивоима такмичења, активно учешће ученика у наставном процесу.</w:t>
      </w:r>
    </w:p>
    <w:p w:rsidR="00F60676" w:rsidRPr="000239BD" w:rsidRDefault="00B60CB1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60676" w:rsidRPr="000239BD">
        <w:rPr>
          <w:rFonts w:ascii="Times New Roman" w:hAnsi="Times New Roman" w:cs="Times New Roman"/>
          <w:sz w:val="24"/>
          <w:szCs w:val="24"/>
          <w:lang w:val="sr-Cyrl-CS"/>
        </w:rPr>
        <w:t>Обучени наставници одржаће до 10% од укупног броја предвиђених часова користећи мултимедијална средства</w:t>
      </w:r>
    </w:p>
    <w:p w:rsidR="00735B35" w:rsidRPr="000239BD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- Мотивисаност ученика</w:t>
      </w:r>
    </w:p>
    <w:p w:rsidR="00096331" w:rsidRDefault="00096331" w:rsidP="000963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</w:p>
    <w:p w:rsidR="00F60676" w:rsidRPr="000239BD" w:rsidRDefault="00F60676" w:rsidP="00F6067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0239BD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Инструменти</w:t>
      </w:r>
    </w:p>
    <w:p w:rsidR="00F60676" w:rsidRPr="000239BD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159">
        <w:rPr>
          <w:rFonts w:asciiTheme="majorHAnsi" w:hAnsiTheme="majorHAnsi"/>
          <w:sz w:val="32"/>
          <w:szCs w:val="32"/>
          <w:lang w:val="sr-Cyrl-CS"/>
        </w:rPr>
        <w:t>-</w:t>
      </w:r>
      <w:r w:rsidRPr="000239BD">
        <w:rPr>
          <w:rFonts w:ascii="Times New Roman" w:hAnsi="Times New Roman" w:cs="Times New Roman"/>
          <w:sz w:val="24"/>
          <w:szCs w:val="24"/>
          <w:lang w:val="sr-Cyrl-CS"/>
        </w:rPr>
        <w:t>Тестови знања, контролне вежбе</w:t>
      </w:r>
    </w:p>
    <w:p w:rsidR="00F60676" w:rsidRPr="000239BD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- Упоредна анализа остварених резултата на такмичењима</w:t>
      </w:r>
    </w:p>
    <w:p w:rsidR="00F60676" w:rsidRPr="000239BD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- Анкетирање ученика о задовољству оваквим начином рада</w:t>
      </w:r>
    </w:p>
    <w:p w:rsidR="00F60676" w:rsidRPr="000239BD" w:rsidRDefault="00F60676" w:rsidP="0009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39BD">
        <w:rPr>
          <w:rFonts w:ascii="Times New Roman" w:hAnsi="Times New Roman" w:cs="Times New Roman"/>
          <w:sz w:val="24"/>
          <w:szCs w:val="24"/>
          <w:lang w:val="sr-Cyrl-CS"/>
        </w:rPr>
        <w:t>- Обрада и анализа подат</w:t>
      </w:r>
      <w:r w:rsidR="00235E24">
        <w:rPr>
          <w:rFonts w:ascii="Times New Roman" w:hAnsi="Times New Roman" w:cs="Times New Roman"/>
          <w:sz w:val="24"/>
          <w:szCs w:val="24"/>
          <w:lang w:val="sr-Cyrl-CS"/>
        </w:rPr>
        <w:t>ака са завршних испита</w:t>
      </w:r>
    </w:p>
    <w:p w:rsidR="00096331" w:rsidRDefault="00096331" w:rsidP="00F6067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</w:p>
    <w:p w:rsidR="00F60676" w:rsidRPr="000239BD" w:rsidRDefault="00F60676" w:rsidP="00F6067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0239BD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Носиоци активности</w:t>
      </w:r>
    </w:p>
    <w:p w:rsidR="008B18A0" w:rsidRPr="00235E24" w:rsidRDefault="00F60676" w:rsidP="00F6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159">
        <w:rPr>
          <w:rFonts w:asciiTheme="majorHAnsi" w:hAnsiTheme="majorHAnsi"/>
          <w:sz w:val="32"/>
          <w:szCs w:val="32"/>
          <w:lang w:val="sr-Cyrl-CS"/>
        </w:rPr>
        <w:t xml:space="preserve">- </w:t>
      </w:r>
      <w:r w:rsidRPr="000239BD">
        <w:rPr>
          <w:rFonts w:ascii="Times New Roman" w:hAnsi="Times New Roman" w:cs="Times New Roman"/>
          <w:sz w:val="24"/>
          <w:szCs w:val="24"/>
          <w:lang w:val="sr-Cyrl-CS"/>
        </w:rPr>
        <w:t>Наставници информатике и рачунарства, предметни наставници,</w:t>
      </w:r>
      <w:r w:rsidR="00235E24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 школе, психолог школ</w:t>
      </w:r>
      <w:r w:rsidR="00096331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735B35" w:rsidRPr="00364159" w:rsidRDefault="00735B35" w:rsidP="00F60676">
      <w:pPr>
        <w:jc w:val="both"/>
        <w:rPr>
          <w:rFonts w:asciiTheme="majorHAnsi" w:hAnsiTheme="majorHAnsi"/>
          <w:sz w:val="32"/>
          <w:szCs w:val="32"/>
          <w:lang w:val="sr-Cyrl-CS"/>
        </w:rPr>
      </w:pPr>
    </w:p>
    <w:p w:rsidR="00B60CB1" w:rsidRPr="00473390" w:rsidRDefault="00B60CB1" w:rsidP="00B60CB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B18A0">
        <w:rPr>
          <w:rFonts w:ascii="Times New Roman" w:hAnsi="Times New Roman" w:cs="Times New Roman"/>
          <w:b/>
          <w:sz w:val="28"/>
          <w:szCs w:val="28"/>
          <w:lang w:val="sr-Cyrl-CS"/>
        </w:rPr>
        <w:t>Приоритетн</w:t>
      </w:r>
      <w:r w:rsidR="00473390">
        <w:rPr>
          <w:rFonts w:ascii="Times New Roman" w:hAnsi="Times New Roman" w:cs="Times New Roman"/>
          <w:b/>
          <w:sz w:val="28"/>
          <w:szCs w:val="28"/>
          <w:lang w:val="sr-Cyrl-CS"/>
        </w:rPr>
        <w:t>а област 2. Материјални ресурси</w:t>
      </w:r>
    </w:p>
    <w:p w:rsidR="00B60CB1" w:rsidRDefault="00473390" w:rsidP="00B60CB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претходне три године, школа је константно радила на осавремењавању наставе, обнављању и куповини нове опреме за наставу, као и на прибављању савремених ИКТ алата. Школа је добила три лап топа са сталком и пројекторима у оквиру пројекта „Дигитална учионица“. Такође, урађена је интернет конекција у објектима школе сва три насеља. Кроз сарадњу са Министарством трговине, туризма и телекомуникација урађена је бесплатна бежична интернет конекција са максималном брзином протока кроз пројекат „Амрес“. Набављено је два пројектора и четири лап топа за потребе наставе, као и два компјутера и три штампача за </w:t>
      </w:r>
      <w:r w:rsidR="00E32D89">
        <w:rPr>
          <w:rFonts w:ascii="Times New Roman" w:hAnsi="Times New Roman" w:cs="Times New Roman"/>
          <w:sz w:val="24"/>
          <w:szCs w:val="24"/>
          <w:lang w:val="sr-Cyrl-CS"/>
        </w:rPr>
        <w:t xml:space="preserve">потребе административне и ПП службе. </w:t>
      </w:r>
    </w:p>
    <w:p w:rsidR="00E32D89" w:rsidRDefault="00E32D89" w:rsidP="00B60CB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последњих годину и по дана реконструисане су, обновљене и офарбане фасаде на школским зградама у сва три насеља. Промењен је намештај, обновљен библиотечки фонд, прибављена помоћна наставна средства за све предмете, као и спортски реквизити.</w:t>
      </w:r>
    </w:p>
    <w:p w:rsidR="00E32D89" w:rsidRDefault="00E32D89" w:rsidP="00B60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Урађена је реконструкција терена за мале спортове у Пољани, направљен је терен за одбојку на песку, школа је покривена алармима и видео надзором у сва три насеља, повећана је безбедност уградњом лед рефлектора у сва три школска дворишта.</w:t>
      </w:r>
    </w:p>
    <w:p w:rsidR="0085113A" w:rsidRPr="0085113A" w:rsidRDefault="0085113A" w:rsidP="00B60CB1">
      <w:pPr>
        <w:jc w:val="both"/>
        <w:rPr>
          <w:rFonts w:asciiTheme="majorHAnsi" w:hAnsiTheme="majorHAnsi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другој половини 2021. године, као донацију МПНТР, школа добија 10 нових савремених рачунара за наставу информатике и рачунарства, као и један нови штампач са скенером за потребе школе.</w:t>
      </w:r>
    </w:p>
    <w:p w:rsidR="00E32D89" w:rsidRDefault="00E32D89" w:rsidP="008B74C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</w:p>
    <w:p w:rsidR="00B60CB1" w:rsidRPr="008B18A0" w:rsidRDefault="00CA7785" w:rsidP="008B74C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8B18A0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Развојн</w:t>
      </w:r>
      <w:r w:rsidR="008B74C8" w:rsidRPr="008B18A0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и ц</w:t>
      </w:r>
      <w:r w:rsidR="008B18A0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иљеви </w:t>
      </w:r>
    </w:p>
    <w:p w:rsidR="00B60CB1" w:rsidRPr="008B18A0" w:rsidRDefault="008B74C8" w:rsidP="00363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18A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60CB1" w:rsidRPr="008B18A0">
        <w:rPr>
          <w:rFonts w:ascii="Times New Roman" w:hAnsi="Times New Roman" w:cs="Times New Roman"/>
          <w:sz w:val="24"/>
          <w:szCs w:val="24"/>
          <w:lang w:val="sr-Cyrl-CS"/>
        </w:rPr>
        <w:t xml:space="preserve">. Остварити заједнички пројекат са </w:t>
      </w:r>
      <w:r w:rsidR="00275F42">
        <w:rPr>
          <w:rFonts w:ascii="Times New Roman" w:hAnsi="Times New Roman" w:cs="Times New Roman"/>
          <w:sz w:val="24"/>
          <w:szCs w:val="24"/>
          <w:lang w:val="sr-Cyrl-CS"/>
        </w:rPr>
        <w:t>Градом</w:t>
      </w:r>
      <w:r w:rsidR="00B60CB1" w:rsidRPr="008B18A0">
        <w:rPr>
          <w:rFonts w:ascii="Times New Roman" w:hAnsi="Times New Roman" w:cs="Times New Roman"/>
          <w:sz w:val="24"/>
          <w:szCs w:val="24"/>
          <w:lang w:val="sr-Cyrl-CS"/>
        </w:rPr>
        <w:t>, а то је изгр</w:t>
      </w:r>
      <w:r w:rsidRPr="008B18A0">
        <w:rPr>
          <w:rFonts w:ascii="Times New Roman" w:hAnsi="Times New Roman" w:cs="Times New Roman"/>
          <w:sz w:val="24"/>
          <w:szCs w:val="24"/>
          <w:lang w:val="sr-Cyrl-CS"/>
        </w:rPr>
        <w:t xml:space="preserve">адња </w:t>
      </w:r>
      <w:r w:rsidR="00275F42">
        <w:rPr>
          <w:rFonts w:ascii="Times New Roman" w:hAnsi="Times New Roman" w:cs="Times New Roman"/>
          <w:sz w:val="24"/>
          <w:szCs w:val="24"/>
          <w:lang w:val="sr-Cyrl-CS"/>
        </w:rPr>
        <w:t>ђачке кухиње, као и израда идејног пројекта фискултурне сале у Лучици.</w:t>
      </w:r>
    </w:p>
    <w:p w:rsidR="00B60CB1" w:rsidRPr="008B18A0" w:rsidRDefault="008B74C8" w:rsidP="00363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18A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60CB1" w:rsidRPr="008B18A0">
        <w:rPr>
          <w:rFonts w:ascii="Times New Roman" w:hAnsi="Times New Roman" w:cs="Times New Roman"/>
          <w:sz w:val="24"/>
          <w:szCs w:val="24"/>
          <w:lang w:val="sr-Cyrl-CS"/>
        </w:rPr>
        <w:t>. Реализација програма гасификације у сва три села, Лучици, Пругову ни Пољани</w:t>
      </w:r>
    </w:p>
    <w:p w:rsidR="00B60CB1" w:rsidRPr="00E32D89" w:rsidRDefault="00E32D89" w:rsidP="00363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D89">
        <w:rPr>
          <w:rFonts w:ascii="Times New Roman" w:hAnsi="Times New Roman" w:cs="Times New Roman"/>
          <w:sz w:val="24"/>
          <w:szCs w:val="24"/>
          <w:lang w:val="sr-Cyrl-CS"/>
        </w:rPr>
        <w:t>3.</w:t>
      </w:r>
      <w:r>
        <w:rPr>
          <w:rFonts w:asciiTheme="majorHAnsi" w:hAnsiTheme="majorHAnsi"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E32D89">
        <w:rPr>
          <w:rFonts w:ascii="Times New Roman" w:hAnsi="Times New Roman" w:cs="Times New Roman"/>
          <w:sz w:val="24"/>
          <w:szCs w:val="24"/>
          <w:lang w:val="sr-Cyrl-CS"/>
        </w:rPr>
        <w:t>амен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32D89">
        <w:rPr>
          <w:rFonts w:ascii="Times New Roman" w:hAnsi="Times New Roman" w:cs="Times New Roman"/>
          <w:sz w:val="24"/>
          <w:szCs w:val="24"/>
          <w:lang w:val="sr-Cyrl-CS"/>
        </w:rPr>
        <w:t xml:space="preserve"> свих зелених табли новим белим</w:t>
      </w:r>
      <w:r>
        <w:rPr>
          <w:rFonts w:ascii="Times New Roman" w:hAnsi="Times New Roman" w:cs="Times New Roman"/>
          <w:sz w:val="24"/>
          <w:szCs w:val="24"/>
          <w:lang w:val="sr-Cyrl-CS"/>
        </w:rPr>
        <w:t>, магнетним таблама</w:t>
      </w:r>
    </w:p>
    <w:p w:rsidR="00E32D89" w:rsidRDefault="00E32D89" w:rsidP="00315C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</w:p>
    <w:p w:rsidR="00B60CB1" w:rsidRPr="00D14EAC" w:rsidRDefault="008B74C8" w:rsidP="00B60CB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Задаци:</w:t>
      </w:r>
    </w:p>
    <w:p w:rsidR="00275F42" w:rsidRDefault="00275F42" w:rsidP="00B60C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Коначно решење имовинско-правних односа</w:t>
      </w:r>
    </w:p>
    <w:p w:rsidR="00B55407" w:rsidRDefault="00275F42" w:rsidP="00B60C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Израда и ажурирање пројектно-техничке документације</w:t>
      </w:r>
    </w:p>
    <w:p w:rsidR="00275F42" w:rsidRDefault="00275F42" w:rsidP="00B60C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Остваривање сарадње са свим релевантним чиниоцима друштвеног развоја</w:t>
      </w:r>
    </w:p>
    <w:p w:rsidR="00275F42" w:rsidRDefault="00275F42" w:rsidP="00B60C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Прибављање материјално-техничких средстава</w:t>
      </w:r>
    </w:p>
    <w:p w:rsidR="00275F42" w:rsidRPr="00D14EAC" w:rsidRDefault="00275F42" w:rsidP="00B60C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Константна партиципација школе у друштву </w:t>
      </w:r>
    </w:p>
    <w:p w:rsidR="00BE3818" w:rsidRPr="00D14EAC" w:rsidRDefault="00BE3818" w:rsidP="00BE381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74C8" w:rsidRPr="00D14EAC" w:rsidRDefault="00B60CB1" w:rsidP="00B60CB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Носиоци активности</w:t>
      </w:r>
      <w:r w:rsid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:</w:t>
      </w:r>
    </w:p>
    <w:p w:rsidR="00275F42" w:rsidRDefault="0011407E" w:rsidP="00B60CB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Носиоци активности за изградњу ђачке трпезарије су директор школе, чланови школског тима и одељење за локални економски развој при Градској управи Пожаревац.</w:t>
      </w:r>
    </w:p>
    <w:p w:rsidR="00BE3818" w:rsidRPr="0011407E" w:rsidRDefault="00B60CB1" w:rsidP="00B60CB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 xml:space="preserve">Носиоци активности везано за пројекат </w:t>
      </w:r>
      <w:r w:rsidR="00275F42">
        <w:rPr>
          <w:rFonts w:ascii="Times New Roman" w:hAnsi="Times New Roman" w:cs="Times New Roman"/>
          <w:sz w:val="24"/>
          <w:szCs w:val="24"/>
          <w:lang w:val="sr-Cyrl-CS"/>
        </w:rPr>
        <w:t xml:space="preserve">идејног решења 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 xml:space="preserve">изградње фискултурне сале су директор школе, школски одбор и горе поменути представници </w:t>
      </w:r>
      <w:r w:rsidR="00275F42">
        <w:rPr>
          <w:rFonts w:ascii="Times New Roman" w:hAnsi="Times New Roman" w:cs="Times New Roman"/>
          <w:sz w:val="24"/>
          <w:szCs w:val="24"/>
          <w:lang w:val="sr-Cyrl-CS"/>
        </w:rPr>
        <w:t>Градске управе</w:t>
      </w:r>
      <w:r w:rsidR="001140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E3818" w:rsidRPr="00D14EAC" w:rsidRDefault="00BE3818" w:rsidP="00B60CB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Време реализације:</w:t>
      </w:r>
    </w:p>
    <w:p w:rsidR="00B60CB1" w:rsidRPr="00D14EAC" w:rsidRDefault="00B60CB1" w:rsidP="00B60CB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Планирано време реализације ов</w:t>
      </w:r>
      <w:r w:rsidR="0011407E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 xml:space="preserve"> пројек</w:t>
      </w:r>
      <w:r w:rsidR="0011407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>та је период између 20</w:t>
      </w:r>
      <w:r w:rsidR="0011407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>. и 20</w:t>
      </w:r>
      <w:r w:rsidR="0011407E">
        <w:rPr>
          <w:rFonts w:ascii="Times New Roman" w:hAnsi="Times New Roman" w:cs="Times New Roman"/>
          <w:sz w:val="24"/>
          <w:szCs w:val="24"/>
          <w:lang w:val="sr-Cyrl-CS"/>
        </w:rPr>
        <w:t>25.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315C27" w:rsidRDefault="00315C27" w:rsidP="00B60CB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</w:p>
    <w:p w:rsidR="00B60CB1" w:rsidRPr="00D14EAC" w:rsidRDefault="00B60CB1" w:rsidP="00B60CB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lastRenderedPageBreak/>
        <w:t>Праћење и евалуација</w:t>
      </w:r>
      <w:r w:rsidR="00BE3818"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:</w:t>
      </w:r>
    </w:p>
    <w:p w:rsidR="00B60CB1" w:rsidRPr="00D14EAC" w:rsidRDefault="00B60CB1" w:rsidP="00B60CB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Успешност пос</w:t>
      </w:r>
      <w:r w:rsidR="0011407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>ављених циљева процењују тим за самовредновање школе</w:t>
      </w:r>
      <w:r w:rsidR="0011407E">
        <w:rPr>
          <w:rFonts w:ascii="Times New Roman" w:hAnsi="Times New Roman" w:cs="Times New Roman"/>
          <w:sz w:val="24"/>
          <w:szCs w:val="24"/>
          <w:lang w:val="sr-Cyrl-CS"/>
        </w:rPr>
        <w:t xml:space="preserve">, тим за школско развојно планирање 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 xml:space="preserve"> и директор школе.</w:t>
      </w:r>
    </w:p>
    <w:p w:rsidR="008B74C8" w:rsidRPr="00364159" w:rsidRDefault="008B74C8" w:rsidP="00F60676">
      <w:pPr>
        <w:rPr>
          <w:rFonts w:asciiTheme="majorHAnsi" w:hAnsiTheme="majorHAnsi"/>
          <w:lang w:val="sr-Cyrl-RS"/>
        </w:rPr>
      </w:pPr>
    </w:p>
    <w:p w:rsidR="00B55407" w:rsidRPr="00D14EAC" w:rsidRDefault="00F07477" w:rsidP="00C874C9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14EA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Приоритетна област 3. </w:t>
      </w:r>
      <w:r w:rsidR="00455A38" w:rsidRPr="00D14EAC">
        <w:rPr>
          <w:rFonts w:ascii="Times New Roman" w:hAnsi="Times New Roman" w:cs="Times New Roman"/>
          <w:b/>
          <w:sz w:val="32"/>
          <w:szCs w:val="32"/>
          <w:lang w:val="sr-Cyrl-RS"/>
        </w:rPr>
        <w:t>Подршка ученицима</w:t>
      </w:r>
    </w:p>
    <w:p w:rsidR="00F07477" w:rsidRPr="00D14EAC" w:rsidRDefault="00CA7785" w:rsidP="00C874C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Развојн</w:t>
      </w:r>
      <w:r w:rsidR="00F07477"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и циљеви:</w:t>
      </w:r>
    </w:p>
    <w:p w:rsidR="00C874C9" w:rsidRPr="00D14EAC" w:rsidRDefault="00A70553" w:rsidP="00C874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Оств</w:t>
      </w:r>
      <w:r w:rsidR="00D14EAC" w:rsidRPr="00D14EA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>ривање образовних планова у складу са индивидуалним потребама ученика</w:t>
      </w:r>
    </w:p>
    <w:p w:rsidR="00A70553" w:rsidRPr="00D14EAC" w:rsidRDefault="005D0BAE" w:rsidP="00C874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Подстицање максималног индивидуалног и социјалног развоја ученика</w:t>
      </w:r>
    </w:p>
    <w:p w:rsidR="00A95E60" w:rsidRPr="00D14EAC" w:rsidRDefault="00BE3818" w:rsidP="00A95E6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Задатак 1:</w:t>
      </w:r>
    </w:p>
    <w:p w:rsidR="00A95E60" w:rsidRPr="00D14EAC" w:rsidRDefault="00A95E60" w:rsidP="00A95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Евидентирање ученика који имају потешкоће при учењу</w:t>
      </w:r>
    </w:p>
    <w:p w:rsidR="00A95E60" w:rsidRPr="00D14EAC" w:rsidRDefault="00A95E60" w:rsidP="00A95E6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Активност</w:t>
      </w:r>
      <w:r w:rsidR="00BE3818"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и</w:t>
      </w: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:</w:t>
      </w:r>
    </w:p>
    <w:p w:rsidR="00A95E60" w:rsidRPr="00D14EAC" w:rsidRDefault="00A95E60" w:rsidP="00A95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Праћење рада ученика који имају потешкоће у учењу</w:t>
      </w:r>
    </w:p>
    <w:p w:rsidR="00A95E60" w:rsidRPr="00D14EAC" w:rsidRDefault="00A95E60" w:rsidP="00A95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Пружање подршке ученицима и преиспитивање могућих препрека у остваривању редовног плана и програма </w:t>
      </w:r>
    </w:p>
    <w:p w:rsidR="00A95E60" w:rsidRPr="00D14EAC" w:rsidRDefault="00A95E60" w:rsidP="00A95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Размена искустава са наставницима који имају ученике са потешкоћама у учењу</w:t>
      </w:r>
    </w:p>
    <w:p w:rsidR="003D5947" w:rsidRPr="00D14EAC" w:rsidRDefault="008F11A7" w:rsidP="003D594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Индикатори успеха:</w:t>
      </w:r>
    </w:p>
    <w:p w:rsidR="008F11A7" w:rsidRPr="00D14EAC" w:rsidRDefault="008F11A7" w:rsidP="008F11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Постоји преглед ученика којима је потребна додатна подршка у остваривању школског градива</w:t>
      </w:r>
    </w:p>
    <w:p w:rsidR="00F07477" w:rsidRPr="00D14EAC" w:rsidRDefault="008F11A7" w:rsidP="00C874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Носиоци активности</w:t>
      </w:r>
      <w:r w:rsidRPr="00D14E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наставници, учитељи, п</w:t>
      </w:r>
      <w:r w:rsidR="00D14EAC">
        <w:rPr>
          <w:rFonts w:ascii="Times New Roman" w:hAnsi="Times New Roman" w:cs="Times New Roman"/>
          <w:sz w:val="24"/>
          <w:szCs w:val="24"/>
          <w:lang w:val="sr-Cyrl-RS"/>
        </w:rPr>
        <w:t>сихолог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>, деца</w:t>
      </w:r>
    </w:p>
    <w:p w:rsidR="008F11A7" w:rsidRPr="00D14EAC" w:rsidRDefault="008F11A7" w:rsidP="00C874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Временски оквир имплементације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55A38" w:rsidRPr="00D14EAC">
        <w:rPr>
          <w:rFonts w:ascii="Times New Roman" w:hAnsi="Times New Roman" w:cs="Times New Roman"/>
          <w:sz w:val="24"/>
          <w:szCs w:val="24"/>
          <w:lang w:val="sr-Cyrl-RS"/>
        </w:rPr>
        <w:t>до краја школске 20</w:t>
      </w:r>
      <w:r w:rsidR="00D14EA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455A38" w:rsidRPr="00D14EAC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14EAC"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="00455A38"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 и након тога континуирано </w:t>
      </w:r>
    </w:p>
    <w:p w:rsidR="00455A38" w:rsidRPr="00D14EAC" w:rsidRDefault="00DA71D1" w:rsidP="00C874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Ресурси</w:t>
      </w:r>
      <w:r w:rsidRPr="00D14EAC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: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 инструменти за праћење наставе, белешке о раду ученика</w:t>
      </w:r>
    </w:p>
    <w:p w:rsidR="00F07477" w:rsidRPr="00D14EAC" w:rsidRDefault="00F07477" w:rsidP="00C874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646A" w:rsidRPr="00D14EAC" w:rsidRDefault="00BE3818" w:rsidP="00C874C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Задатак 2 : </w:t>
      </w:r>
    </w:p>
    <w:p w:rsidR="00DA71D1" w:rsidRPr="00D14EAC" w:rsidRDefault="00DA71D1" w:rsidP="00DA7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Креирање индивидуалних образовних планова у складу са потребама ученика</w:t>
      </w:r>
    </w:p>
    <w:p w:rsidR="00DA71D1" w:rsidRPr="00D14EAC" w:rsidRDefault="00D14EAC" w:rsidP="00DA71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Активно</w:t>
      </w:r>
      <w:r w:rsidR="00DA71D1"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сти:</w:t>
      </w:r>
    </w:p>
    <w:p w:rsidR="00DA71D1" w:rsidRPr="00D14EAC" w:rsidRDefault="00DA71D1" w:rsidP="00DA7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Заједничко проналажење решења са наставницима и родитељима деце</w:t>
      </w:r>
    </w:p>
    <w:p w:rsidR="00DA71D1" w:rsidRPr="00D14EAC" w:rsidRDefault="00DA71D1" w:rsidP="00DA7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Слање захтева за мишљење интересорне комисије по потреби</w:t>
      </w:r>
    </w:p>
    <w:p w:rsidR="00DA71D1" w:rsidRPr="00D14EAC" w:rsidRDefault="00DA71D1" w:rsidP="00DA7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Састајање тимова ради креирања индивидуалних образовних планова </w:t>
      </w:r>
    </w:p>
    <w:p w:rsidR="00DA71D1" w:rsidRPr="00D14EAC" w:rsidRDefault="00DA71D1" w:rsidP="00DA71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Индикатори успеха:</w:t>
      </w:r>
    </w:p>
    <w:p w:rsidR="00DA71D1" w:rsidRPr="00D14EAC" w:rsidRDefault="00DA71D1" w:rsidP="00DA7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Програми рада школе су прилагођени потребама деце</w:t>
      </w:r>
    </w:p>
    <w:p w:rsidR="00DA71D1" w:rsidRPr="00D14EAC" w:rsidRDefault="00DA71D1" w:rsidP="00DA71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Носиоци активности</w:t>
      </w:r>
      <w:r w:rsidRPr="00D14EA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наставници, учитељи, п</w:t>
      </w:r>
      <w:r w:rsidR="00D14EAC">
        <w:rPr>
          <w:rFonts w:ascii="Times New Roman" w:hAnsi="Times New Roman" w:cs="Times New Roman"/>
          <w:sz w:val="24"/>
          <w:szCs w:val="24"/>
          <w:lang w:val="sr-Cyrl-RS"/>
        </w:rPr>
        <w:t>сихолог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>, деца, родитељи</w:t>
      </w:r>
    </w:p>
    <w:p w:rsidR="00DA71D1" w:rsidRPr="00D14EAC" w:rsidRDefault="00DA71D1" w:rsidP="00DA71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Временски оквир имплементације</w:t>
      </w:r>
      <w:r w:rsidRPr="00D14EAC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: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 до краја школске </w:t>
      </w:r>
      <w:r w:rsidR="00D14EAC">
        <w:rPr>
          <w:rFonts w:ascii="Times New Roman" w:hAnsi="Times New Roman" w:cs="Times New Roman"/>
          <w:sz w:val="24"/>
          <w:szCs w:val="24"/>
          <w:lang w:val="sr-Cyrl-RS"/>
        </w:rPr>
        <w:t>2021/22.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и након тога континуирано </w:t>
      </w:r>
    </w:p>
    <w:p w:rsidR="00CA7785" w:rsidRPr="00D14EAC" w:rsidRDefault="00DA71D1" w:rsidP="00DA71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Ресурси: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 инструменти за праћење </w:t>
      </w:r>
      <w:r w:rsidR="0011407E">
        <w:rPr>
          <w:rFonts w:ascii="Times New Roman" w:hAnsi="Times New Roman" w:cs="Times New Roman"/>
          <w:sz w:val="24"/>
          <w:szCs w:val="24"/>
          <w:lang w:val="sr-Cyrl-RS"/>
        </w:rPr>
        <w:t>наставе, белешке о раду ученика</w:t>
      </w:r>
    </w:p>
    <w:p w:rsidR="00BE3818" w:rsidRPr="00D14EAC" w:rsidRDefault="00BE3818" w:rsidP="00BE381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Праћење и евалуација:</w:t>
      </w:r>
    </w:p>
    <w:p w:rsidR="00166AE2" w:rsidRPr="00315C27" w:rsidRDefault="00BE3818" w:rsidP="00DA71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Успешност пос</w:t>
      </w:r>
      <w:r w:rsidR="00D14EA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>ављених циљева процењује тим за инклузивно образовање, само</w:t>
      </w:r>
      <w:r w:rsidR="00315C27">
        <w:rPr>
          <w:rFonts w:ascii="Times New Roman" w:hAnsi="Times New Roman" w:cs="Times New Roman"/>
          <w:sz w:val="24"/>
          <w:szCs w:val="24"/>
          <w:lang w:val="sr-Cyrl-CS"/>
        </w:rPr>
        <w:t>вредновање и развојно планирање.</w:t>
      </w:r>
    </w:p>
    <w:p w:rsidR="00B55407" w:rsidRPr="00D14EAC" w:rsidRDefault="00B55407" w:rsidP="00107B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EA6" w:rsidRPr="0011407E" w:rsidRDefault="00717EA6" w:rsidP="00717EA6">
      <w:pPr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D14EAC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Приоритетна област </w:t>
      </w:r>
      <w:r w:rsidRPr="00D14EAC">
        <w:rPr>
          <w:rFonts w:ascii="Times New Roman" w:hAnsi="Times New Roman" w:cs="Times New Roman"/>
          <w:b/>
          <w:sz w:val="32"/>
          <w:szCs w:val="32"/>
          <w:lang w:val="sr-Latn-RS"/>
        </w:rPr>
        <w:t>4</w:t>
      </w:r>
      <w:r w:rsidR="0011407E">
        <w:rPr>
          <w:rFonts w:ascii="Times New Roman" w:hAnsi="Times New Roman" w:cs="Times New Roman"/>
          <w:b/>
          <w:sz w:val="32"/>
          <w:szCs w:val="32"/>
          <w:lang w:val="sr-Cyrl-CS"/>
        </w:rPr>
        <w:t>. Постигнућа ученика</w:t>
      </w:r>
    </w:p>
    <w:p w:rsidR="00717EA6" w:rsidRPr="00D14EAC" w:rsidRDefault="00D14EAC" w:rsidP="00717EA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Развојни циљ:</w:t>
      </w:r>
    </w:p>
    <w:p w:rsidR="00717EA6" w:rsidRPr="00D14EAC" w:rsidRDefault="00717EA6" w:rsidP="00717E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Подићи квалитет школских постигнућа минимум 1</w:t>
      </w:r>
      <w:r w:rsidR="00D14EAC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>% у одно</w:t>
      </w:r>
      <w:r w:rsidR="0011407E">
        <w:rPr>
          <w:rFonts w:ascii="Times New Roman" w:hAnsi="Times New Roman" w:cs="Times New Roman"/>
          <w:sz w:val="24"/>
          <w:szCs w:val="24"/>
          <w:lang w:val="sr-Cyrl-CS"/>
        </w:rPr>
        <w:t>су на претходну школску годину.</w:t>
      </w:r>
    </w:p>
    <w:p w:rsidR="00717EA6" w:rsidRPr="00D14EAC" w:rsidRDefault="00717EA6" w:rsidP="00717EA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Задатак</w:t>
      </w:r>
    </w:p>
    <w:p w:rsidR="00D14EAC" w:rsidRDefault="00717EA6" w:rsidP="00717E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Побољшање успешности ученика и наставника подизање</w:t>
      </w:r>
      <w:r w:rsidR="00D14EAC">
        <w:rPr>
          <w:rFonts w:ascii="Times New Roman" w:hAnsi="Times New Roman" w:cs="Times New Roman"/>
          <w:sz w:val="24"/>
          <w:szCs w:val="24"/>
          <w:lang w:val="sr-Cyrl-CS"/>
        </w:rPr>
        <w:t>м нивоа мотивације и аспирације</w:t>
      </w:r>
    </w:p>
    <w:p w:rsidR="00315C27" w:rsidRPr="00D14EAC" w:rsidRDefault="00315C27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EA6" w:rsidRPr="00D14EAC" w:rsidRDefault="00D14EAC" w:rsidP="00717EA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Активности</w:t>
      </w:r>
    </w:p>
    <w:p w:rsidR="00717EA6" w:rsidRPr="00D14EAC" w:rsidRDefault="00717EA6" w:rsidP="00717E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1. Увести систем награђивања и промоције успешних</w:t>
      </w:r>
    </w:p>
    <w:p w:rsidR="00717EA6" w:rsidRPr="00D14EAC" w:rsidRDefault="00717EA6" w:rsidP="00717E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2. Дефинисати правилник о награђивању ученика и наставника</w:t>
      </w:r>
    </w:p>
    <w:p w:rsidR="0011407E" w:rsidRDefault="00717EA6" w:rsidP="00717E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3. Промоција успешних</w:t>
      </w:r>
      <w:r w:rsidR="0011407E">
        <w:rPr>
          <w:rFonts w:ascii="Times New Roman" w:hAnsi="Times New Roman" w:cs="Times New Roman"/>
          <w:sz w:val="24"/>
          <w:szCs w:val="24"/>
          <w:lang w:val="sr-Cyrl-CS"/>
        </w:rPr>
        <w:t xml:space="preserve"> на крају сваке школске године </w:t>
      </w:r>
    </w:p>
    <w:p w:rsidR="00315C27" w:rsidRDefault="00315C27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5C27" w:rsidRDefault="00315C27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5C27" w:rsidRDefault="00315C27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5C27" w:rsidRPr="00D14EAC" w:rsidRDefault="00315C27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EA6" w:rsidRPr="00D14EAC" w:rsidRDefault="00717EA6" w:rsidP="00717EA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lastRenderedPageBreak/>
        <w:t>Праћење и евалуација</w:t>
      </w:r>
    </w:p>
    <w:p w:rsidR="00717EA6" w:rsidRPr="00D14EAC" w:rsidRDefault="00717EA6" w:rsidP="00717E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Критеријуми успеха 1. задатака</w:t>
      </w:r>
    </w:p>
    <w:p w:rsidR="00717EA6" w:rsidRPr="00D14EAC" w:rsidRDefault="00717EA6" w:rsidP="00717E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 xml:space="preserve">-извршено предвиђеног </w:t>
      </w:r>
    </w:p>
    <w:p w:rsidR="00717EA6" w:rsidRPr="00D14EAC" w:rsidRDefault="00717EA6" w:rsidP="00717E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-задовољство ученика и родитеља</w:t>
      </w:r>
    </w:p>
    <w:p w:rsidR="00717EA6" w:rsidRPr="00D14EAC" w:rsidRDefault="00717EA6" w:rsidP="00717E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-лично задовољств</w:t>
      </w:r>
      <w:r w:rsidR="0011407E">
        <w:rPr>
          <w:rFonts w:ascii="Times New Roman" w:hAnsi="Times New Roman" w:cs="Times New Roman"/>
          <w:sz w:val="24"/>
          <w:szCs w:val="24"/>
          <w:lang w:val="sr-Cyrl-CS"/>
        </w:rPr>
        <w:t>о наставника и афирмација школе</w:t>
      </w:r>
    </w:p>
    <w:p w:rsidR="00166AE2" w:rsidRPr="00D14EAC" w:rsidRDefault="00717EA6" w:rsidP="00717EA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Инструменти</w:t>
      </w:r>
    </w:p>
    <w:p w:rsidR="00717EA6" w:rsidRPr="0011407E" w:rsidRDefault="00717EA6" w:rsidP="00717E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CS"/>
        </w:rPr>
        <w:t>вођење документације</w:t>
      </w:r>
      <w:r w:rsidR="00166AE2" w:rsidRPr="00D14E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>анкета</w:t>
      </w:r>
      <w:r w:rsidR="00166AE2" w:rsidRPr="00D14E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14EAC">
        <w:rPr>
          <w:rFonts w:ascii="Times New Roman" w:hAnsi="Times New Roman" w:cs="Times New Roman"/>
          <w:sz w:val="24"/>
          <w:szCs w:val="24"/>
          <w:lang w:val="sr-Cyrl-CS"/>
        </w:rPr>
        <w:t>посматрање</w:t>
      </w:r>
    </w:p>
    <w:p w:rsidR="00166AE2" w:rsidRPr="00D14EAC" w:rsidRDefault="00717EA6" w:rsidP="00717EA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Носиоци активности</w:t>
      </w:r>
    </w:p>
    <w:p w:rsidR="00717EA6" w:rsidRPr="00D14EAC" w:rsidRDefault="00166AE2" w:rsidP="00166A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наставници, </w:t>
      </w:r>
      <w:r w:rsidR="00717EA6" w:rsidRPr="00D14EAC">
        <w:rPr>
          <w:rFonts w:ascii="Times New Roman" w:hAnsi="Times New Roman" w:cs="Times New Roman"/>
          <w:sz w:val="24"/>
          <w:szCs w:val="24"/>
          <w:lang w:val="sr-Cyrl-RS"/>
        </w:rPr>
        <w:t>психолог школе</w:t>
      </w:r>
    </w:p>
    <w:p w:rsidR="00717EA6" w:rsidRPr="00D14EAC" w:rsidRDefault="00717EA6" w:rsidP="00717E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EA6" w:rsidRPr="00D14EAC" w:rsidRDefault="006C6A9E" w:rsidP="006C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Задатак</w:t>
      </w:r>
    </w:p>
    <w:p w:rsidR="00CA7785" w:rsidRPr="00D14EAC" w:rsidRDefault="006C6A9E" w:rsidP="006C6A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Организовање секција из </w:t>
      </w:r>
      <w:r w:rsidR="0011407E">
        <w:rPr>
          <w:rFonts w:ascii="Times New Roman" w:hAnsi="Times New Roman" w:cs="Times New Roman"/>
          <w:sz w:val="24"/>
          <w:szCs w:val="24"/>
          <w:lang w:val="sr-Cyrl-RS"/>
        </w:rPr>
        <w:t>већине наставних области</w:t>
      </w:r>
    </w:p>
    <w:p w:rsidR="006C6A9E" w:rsidRPr="00D14EAC" w:rsidRDefault="006C6A9E" w:rsidP="006C6A9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Активности</w:t>
      </w:r>
    </w:p>
    <w:p w:rsidR="006C6A9E" w:rsidRPr="00D14EAC" w:rsidRDefault="006C6A9E" w:rsidP="006C6A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идентификовање и усмеравање талентованих ученика</w:t>
      </w:r>
    </w:p>
    <w:p w:rsidR="006C6A9E" w:rsidRPr="00D14EAC" w:rsidRDefault="006C6A9E" w:rsidP="006C6A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реализовање такмичења и квизова на различитом нивоу</w:t>
      </w:r>
    </w:p>
    <w:p w:rsidR="00CA7785" w:rsidRPr="00D14EAC" w:rsidRDefault="00315C27" w:rsidP="006C6A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унапређивање рада секција</w:t>
      </w:r>
    </w:p>
    <w:p w:rsidR="00CA7785" w:rsidRPr="00D14EAC" w:rsidRDefault="006C6A9E" w:rsidP="00107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Праћење и евалуација</w:t>
      </w:r>
    </w:p>
    <w:p w:rsidR="006C6A9E" w:rsidRPr="00D14EAC" w:rsidRDefault="006C6A9E" w:rsidP="00107B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Критеријуми успеха 2. задатка</w:t>
      </w:r>
    </w:p>
    <w:p w:rsidR="006C6A9E" w:rsidRPr="00D14EAC" w:rsidRDefault="006C6A9E" w:rsidP="00107B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-ученици су мотивисани за рад на додатној настави, број ученика обухваћених додатном наставом се повећава сваке наставне године</w:t>
      </w:r>
    </w:p>
    <w:p w:rsidR="006C6A9E" w:rsidRPr="00D14EAC" w:rsidRDefault="006C6A9E" w:rsidP="00107B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број такмичења и квизова се повећава или смањује</w:t>
      </w:r>
    </w:p>
    <w:p w:rsidR="006C6A9E" w:rsidRPr="00D14EAC" w:rsidRDefault="006C6A9E" w:rsidP="00107B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свако стручно веће има бар једну секцију</w:t>
      </w:r>
    </w:p>
    <w:p w:rsidR="006C6A9E" w:rsidRPr="00D14EAC" w:rsidRDefault="006C6A9E" w:rsidP="00107B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- одржавање секција је редовно, </w:t>
      </w:r>
      <w:r w:rsidR="00667111">
        <w:rPr>
          <w:rFonts w:ascii="Times New Roman" w:hAnsi="Times New Roman" w:cs="Times New Roman"/>
          <w:sz w:val="24"/>
          <w:szCs w:val="24"/>
          <w:lang w:val="sr-Cyrl-RS"/>
        </w:rPr>
        <w:t>минимум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11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15C27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Pr="00D14EA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сваке секције</w:t>
      </w:r>
    </w:p>
    <w:p w:rsidR="006C6A9E" w:rsidRPr="00D14EAC" w:rsidRDefault="006C6A9E" w:rsidP="00107B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повећан број награда на такмичењима у односу на претходне године</w:t>
      </w:r>
    </w:p>
    <w:p w:rsidR="006C6A9E" w:rsidRPr="00D14EAC" w:rsidRDefault="006C6A9E" w:rsidP="00107B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одржава се 90% додатне наставе</w:t>
      </w:r>
    </w:p>
    <w:p w:rsidR="00CA7785" w:rsidRPr="00D14EAC" w:rsidRDefault="00CA7785" w:rsidP="00107B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A9E" w:rsidRPr="00D14EAC" w:rsidRDefault="006C6A9E" w:rsidP="006C6A9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Инструмент</w:t>
      </w:r>
      <w:r w:rsidR="00CA7785"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и</w:t>
      </w:r>
    </w:p>
    <w:p w:rsidR="006C6A9E" w:rsidRPr="00D14EAC" w:rsidRDefault="006C6A9E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-анкета за наставнике и ученике</w:t>
      </w:r>
    </w:p>
    <w:p w:rsidR="006C6A9E" w:rsidRPr="00D14EAC" w:rsidRDefault="006C6A9E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тестови способности ученика</w:t>
      </w:r>
    </w:p>
    <w:p w:rsidR="006C6A9E" w:rsidRPr="00D14EAC" w:rsidRDefault="006C6A9E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годишњи извештаји о раду школе</w:t>
      </w:r>
    </w:p>
    <w:p w:rsidR="006C6A9E" w:rsidRPr="00D14EAC" w:rsidRDefault="006C6A9E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дневник рада</w:t>
      </w:r>
    </w:p>
    <w:p w:rsidR="006C6A9E" w:rsidRPr="00D14EAC" w:rsidRDefault="006C6A9E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увид у планове рада секција у Школском програму</w:t>
      </w:r>
    </w:p>
    <w:p w:rsidR="006C6A9E" w:rsidRPr="00D14EAC" w:rsidRDefault="006C6A9E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 извештаји о оствареним резултатима на такмичењима</w:t>
      </w:r>
    </w:p>
    <w:p w:rsidR="006C6A9E" w:rsidRPr="00D14EAC" w:rsidRDefault="006C6A9E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A9E" w:rsidRPr="00D14EAC" w:rsidRDefault="006C6A9E" w:rsidP="00315C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D14EA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Носиоци активности</w:t>
      </w:r>
    </w:p>
    <w:p w:rsidR="006C6A9E" w:rsidRPr="00D14EAC" w:rsidRDefault="006C6A9E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4EAC">
        <w:rPr>
          <w:rFonts w:ascii="Times New Roman" w:hAnsi="Times New Roman" w:cs="Times New Roman"/>
          <w:sz w:val="24"/>
          <w:szCs w:val="24"/>
          <w:lang w:val="sr-Cyrl-RS"/>
        </w:rPr>
        <w:t>-стручна већа</w:t>
      </w:r>
    </w:p>
    <w:p w:rsidR="00D14EAC" w:rsidRPr="00667111" w:rsidRDefault="00667111" w:rsidP="00315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Toc435090549"/>
      <w:r>
        <w:rPr>
          <w:rFonts w:ascii="Times New Roman" w:hAnsi="Times New Roman" w:cs="Times New Roman"/>
          <w:sz w:val="24"/>
          <w:szCs w:val="24"/>
          <w:lang w:val="sr-Cyrl-RS"/>
        </w:rPr>
        <w:t>- предметни наставници</w:t>
      </w:r>
    </w:p>
    <w:p w:rsidR="00D14EAC" w:rsidRDefault="00D14EAC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>
      <w:pPr>
        <w:rPr>
          <w:lang w:val="sr-Cyrl-RS"/>
        </w:rPr>
      </w:pPr>
    </w:p>
    <w:p w:rsidR="00315C27" w:rsidRDefault="00315C27" w:rsidP="00D14EAC">
      <w:pPr>
        <w:rPr>
          <w:lang w:val="sr-Cyrl-RS"/>
        </w:rPr>
      </w:pPr>
    </w:p>
    <w:p w:rsidR="00315C27" w:rsidRPr="00315C27" w:rsidRDefault="00315C27" w:rsidP="00D14EAC">
      <w:pPr>
        <w:rPr>
          <w:lang w:val="sr-Cyrl-RS"/>
        </w:rPr>
      </w:pPr>
    </w:p>
    <w:p w:rsidR="00363F22" w:rsidRDefault="00363F22" w:rsidP="00D14EAC"/>
    <w:p w:rsidR="00172079" w:rsidRDefault="00172079" w:rsidP="0017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172079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lastRenderedPageBreak/>
        <w:t>АКЦИОНИ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</w:t>
      </w:r>
      <w:r w:rsidRPr="00172079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ПЛАНОВИ ЗА ОСТАЛА ПИТАЊА ОД ЗНАЧАЈА ЗА РАЗВОЈ УСТАНОВЕ</w:t>
      </w:r>
    </w:p>
    <w:p w:rsidR="00172079" w:rsidRDefault="00172079" w:rsidP="0017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1)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напређивањ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образовно-васпитног рада на основу анализе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резултата ученика на завршном испиту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–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ОБРАЗОВНА ПОСТИГНУЋА УЧЕНИКА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1396"/>
        <w:gridCol w:w="1750"/>
        <w:gridCol w:w="2019"/>
        <w:gridCol w:w="1570"/>
        <w:gridCol w:w="1513"/>
      </w:tblGrid>
      <w:tr w:rsidR="00363F22" w:rsidRPr="00363F22" w:rsidTr="00363F22"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АКТИВНОСТИ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НОСИОЦИ АКТИВНОСТИ</w:t>
            </w:r>
          </w:p>
        </w:tc>
        <w:tc>
          <w:tcPr>
            <w:tcW w:w="1974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ЗАДАЦИ</w:t>
            </w:r>
          </w:p>
        </w:tc>
        <w:tc>
          <w:tcPr>
            <w:tcW w:w="171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КРИТЕРИЈУМИ УСПЕХА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ВРЕМЕ РЕАЛИЗАЦИЈЕ</w:t>
            </w:r>
          </w:p>
        </w:tc>
        <w:tc>
          <w:tcPr>
            <w:tcW w:w="1549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НАЧИН ПРАЋЕЊА</w:t>
            </w:r>
          </w:p>
        </w:tc>
      </w:tr>
      <w:tr w:rsidR="00363F22" w:rsidRPr="00363F22" w:rsidTr="00363F22"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Упознав</w:t>
            </w:r>
            <w:r w:rsidR="00820C5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ање ученика са резултатима заврш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ног испита из претходне школске године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Предметни наставници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Психолог </w:t>
            </w:r>
          </w:p>
        </w:tc>
        <w:tc>
          <w:tcPr>
            <w:tcW w:w="197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Анализа односа оцене са постигнутим резултатима ученика.</w:t>
            </w:r>
          </w:p>
        </w:tc>
        <w:tc>
          <w:tcPr>
            <w:tcW w:w="17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Ученици 8. разреда упознати су са резултатима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септембар</w:t>
            </w:r>
          </w:p>
        </w:tc>
        <w:tc>
          <w:tcPr>
            <w:tcW w:w="154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Скала процене</w:t>
            </w:r>
          </w:p>
        </w:tc>
      </w:tr>
      <w:tr w:rsidR="00363F22" w:rsidRPr="00363F22" w:rsidTr="00363F22"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Упознавање ученика са питањима са прошлогодишњег завршног испита, као и са темама које су на истом заступљене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Предметни наставници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97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Побољшање успеха на завршном испиту наредне године</w:t>
            </w:r>
          </w:p>
        </w:tc>
        <w:tc>
          <w:tcPr>
            <w:tcW w:w="17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Ученици 8. разреда упознати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су са питањима и задацима који их очекују на завршном тесту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октобар</w:t>
            </w:r>
          </w:p>
        </w:tc>
        <w:tc>
          <w:tcPr>
            <w:tcW w:w="154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Скала процене</w:t>
            </w:r>
          </w:p>
        </w:tc>
      </w:tr>
      <w:tr w:rsidR="00363F22" w:rsidRPr="00363F22" w:rsidTr="00363F22"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Сарадња са родитељима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везана за постизање што бољих резултата њихове деце 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Одељенске старешине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Психолог</w:t>
            </w:r>
          </w:p>
        </w:tc>
        <w:tc>
          <w:tcPr>
            <w:tcW w:w="197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Побољшање сарадње са родитељима, повећање родитељске ангажованости и ефикаснији рад са ученицима.</w:t>
            </w:r>
          </w:p>
        </w:tc>
        <w:tc>
          <w:tcPr>
            <w:tcW w:w="17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Родитељи показују већу заинтересованост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Током целе школске године</w:t>
            </w:r>
          </w:p>
        </w:tc>
        <w:tc>
          <w:tcPr>
            <w:tcW w:w="154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Вођење евиденције</w:t>
            </w:r>
          </w:p>
        </w:tc>
      </w:tr>
      <w:tr w:rsidR="00363F22" w:rsidRPr="00363F22" w:rsidTr="00363F22"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Повећан број часова допунске наставе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Предметни наставници</w:t>
            </w:r>
          </w:p>
        </w:tc>
        <w:tc>
          <w:tcPr>
            <w:tcW w:w="197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Повећање савладаности градива</w:t>
            </w:r>
          </w:p>
        </w:tc>
        <w:tc>
          <w:tcPr>
            <w:tcW w:w="17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Бољи резултати ученика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који имају потешкоће у савладавању одређених наставних садржаја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Током целе школске године</w:t>
            </w:r>
          </w:p>
        </w:tc>
        <w:tc>
          <w:tcPr>
            <w:tcW w:w="154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Вођење евиденције о присутности ученика</w:t>
            </w:r>
          </w:p>
        </w:tc>
      </w:tr>
      <w:tr w:rsidR="00363F22" w:rsidRPr="00363F22" w:rsidTr="00363F22"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Повећан број часова припремне наставе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Предметни наставници</w:t>
            </w:r>
          </w:p>
        </w:tc>
        <w:tc>
          <w:tcPr>
            <w:tcW w:w="197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Побољшати успешност у учењу и раду ученика и постизање бољих резултата на пробним тестовима</w:t>
            </w:r>
          </w:p>
        </w:tc>
        <w:tc>
          <w:tcPr>
            <w:tcW w:w="17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Побољшан углед школе и бољи резултати ученика на пробним тестовима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Друго полугодиште</w:t>
            </w:r>
          </w:p>
        </w:tc>
        <w:tc>
          <w:tcPr>
            <w:tcW w:w="154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Извештај о анализи резултата ученика са пробних тестирања</w:t>
            </w:r>
          </w:p>
        </w:tc>
      </w:tr>
    </w:tbl>
    <w:p w:rsidR="00363F22" w:rsidRPr="00172079" w:rsidRDefault="00363F22" w:rsidP="00D14EAC">
      <w:pPr>
        <w:rPr>
          <w:lang w:val="sr-Cyrl-R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2)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напређивање доступности одговарајућих облика подршке и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разумних прилагођавања и квалитета образовања и васпитања за децу и ученике којима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је потребна додатна подршка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– </w:t>
      </w:r>
      <w:r w:rsidRPr="00363F22">
        <w:rPr>
          <w:rFonts w:ascii="Times New Roman" w:eastAsia="Times New Roman" w:hAnsi="Times New Roman" w:cs="Times New Roman"/>
          <w:lang w:val="sr-Cyrl-RS" w:eastAsia="sr-Latn-CS"/>
        </w:rPr>
        <w:t>НАСТАВА И УЧЕЊЕ / ПОДРШКА УЧЕНИЦИМА / ЕТОС / ОБРАЗОВНА ПОСТИГНУЋА УЧЕНИКА / ШКОЛСКИ ПРОГРАМ И ГОДИШЊИ ПЛАН РАДА</w:t>
      </w:r>
    </w:p>
    <w:p w:rsidR="00363F22" w:rsidRPr="00363F22" w:rsidRDefault="00363F22" w:rsidP="0036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843"/>
        <w:gridCol w:w="1657"/>
        <w:gridCol w:w="1416"/>
      </w:tblGrid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АКТИВНОСТИ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НОСИОЦИ АКТИВНОСТИ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ЗАДАЦИ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КРИТЕРИЈУМИ УСПЕХА</w:t>
            </w:r>
          </w:p>
        </w:tc>
        <w:tc>
          <w:tcPr>
            <w:tcW w:w="165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ВРЕМЕ РЕАЛИЗАЦИЈЕ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НАЧИН ПРАЋЕЊА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lang w:val="sr-Latn-CS" w:eastAsia="sr-Latn-CS"/>
              </w:rPr>
              <w:t>формирањ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е тима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 ИО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директор, психолог, учитељ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наставници,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родитељ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договор о раду и праћењу напредовања ученика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формиран је тим од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5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чланова (директор, психолог, учитељ, и два члана)</w:t>
            </w:r>
          </w:p>
        </w:tc>
        <w:tc>
          <w:tcPr>
            <w:tcW w:w="165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септембар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записници о члановима тима и начину рада тима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израда ИОП-а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директор, психолог,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наставник,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учитељ, родитељ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прилагодити наставне саджаје способностима ученика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степен усвојености градива</w:t>
            </w:r>
          </w:p>
        </w:tc>
        <w:tc>
          <w:tcPr>
            <w:tcW w:w="165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месечно или на крају класификационог период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контролне вежбе и оцена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сарадња са министарством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директор, психолог, учитељ, родитељ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помоћ при набавци наставних средстава, апарата и обавештавање о новинама у раду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прилагођен и олакшан рад детета</w:t>
            </w:r>
          </w:p>
        </w:tc>
        <w:tc>
          <w:tcPr>
            <w:tcW w:w="165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током целе школске године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 писменој форми (извештај директора)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сарадња са здравственом службом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офтамолог, оториноларинголог, логопед, дефектолог, физијатар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зубар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....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пружа здравствену помоћ у циљу што бољег напредовања ученика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ученик показује напредак у физичком и психичком развоју</w:t>
            </w:r>
          </w:p>
        </w:tc>
        <w:tc>
          <w:tcPr>
            <w:tcW w:w="165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током целе школске године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извештај доктора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активирање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педагошког асистента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дефектолог, учитељ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индивидуална помоћ детету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напедовање у учењу и сналажење у школском простору</w:t>
            </w:r>
          </w:p>
        </w:tc>
        <w:tc>
          <w:tcPr>
            <w:tcW w:w="165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током целе школске године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извештај асистента и учитеља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сарадња са родитељима и породицом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родитељи и сви чланови уже и шире породице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заузимање јединственог става свих чланова породице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напредовање у учењу, одржавање хигијенских навика и прикладно понашање на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јавним местима</w:t>
            </w:r>
          </w:p>
        </w:tc>
        <w:tc>
          <w:tcPr>
            <w:tcW w:w="165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током целе школске године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извештај тима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помоћ другара из одељења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ученици и учитељ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побољшати социјализацију и учење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стицање другара и бољи успех у учењу</w:t>
            </w:r>
          </w:p>
        </w:tc>
        <w:tc>
          <w:tcPr>
            <w:tcW w:w="165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током целе школске године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записник са родитељског састанка</w:t>
            </w:r>
          </w:p>
        </w:tc>
      </w:tr>
    </w:tbl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3) 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ревенциј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насиља и повећањ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сарадње међу ученицима,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наставницима и родитељима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–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ЕТОС / ПОДРШКА УЧЕНИЦИМА / ШКОЛСКИ ПРОГРАМ И ГОДИШЊИ ПЛАН РАДА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1984"/>
        <w:gridCol w:w="1559"/>
        <w:gridCol w:w="1411"/>
      </w:tblGrid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АКТИВНОСТИ</w:t>
            </w:r>
          </w:p>
        </w:tc>
        <w:tc>
          <w:tcPr>
            <w:tcW w:w="141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НОСИОЦИ  АКТИВНОСТИ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ЗАДАЦИ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КРИТЕРИЈУМИ  УСПЕХА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ВРЕМЕ РЕАЛИЗАЦИЈЕ</w:t>
            </w:r>
          </w:p>
        </w:tc>
        <w:tc>
          <w:tcPr>
            <w:tcW w:w="1411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>НАЦИН ПРАЋЕЊА</w:t>
            </w:r>
          </w:p>
        </w:tc>
      </w:tr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~Формирање тима </w:t>
            </w:r>
            <w:r w:rsidR="007529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 заштиту ученика</w:t>
            </w:r>
            <w:bookmarkStart w:id="9" w:name="_GoBack"/>
            <w:bookmarkEnd w:id="9"/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1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~Чланови тима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~Тим прати ситуацију у школи и спроводи превентивне мере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~Разрађује механизме међусобног поштовања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~Учествује у решавању сваког новонасталог проблема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~Насиље међу ученицима је знатно смањено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~Ученици се осећају сигурније у школи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~До 15.септембра</w:t>
            </w:r>
          </w:p>
        </w:tc>
        <w:tc>
          <w:tcPr>
            <w:tcW w:w="141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~Извештаји  тима</w:t>
            </w:r>
          </w:p>
        </w:tc>
      </w:tr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~Формирање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вршњачког  тима</w:t>
            </w:r>
          </w:p>
        </w:tc>
        <w:tc>
          <w:tcPr>
            <w:tcW w:w="141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~Чланови тима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~Ширење позитивне атмосфере међу вршњацима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~Препознавање насилничког понашања и благовремено обавештавање старијих о постојању насиља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~Ученици се међусобно више поштују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~Ученици су слободнији да пријаве постојање насилничког понашања у школи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~Септембар</w:t>
            </w:r>
          </w:p>
        </w:tc>
        <w:tc>
          <w:tcPr>
            <w:tcW w:w="141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~Извештаји  тима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~Анкете ученика</w:t>
            </w:r>
          </w:p>
        </w:tc>
      </w:tr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 Појачати разговоре на тему насиља на часовима одељенске заједнице</w:t>
            </w:r>
          </w:p>
        </w:tc>
        <w:tc>
          <w:tcPr>
            <w:tcW w:w="141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Разредне старешине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Развијање позитивних односа међу ученицима , као и међусобних односа ученика и наставника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Позитивна атмосфера у школи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~Током  целе школске године</w:t>
            </w:r>
          </w:p>
        </w:tc>
        <w:tc>
          <w:tcPr>
            <w:tcW w:w="141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~Анкете ученика</w:t>
            </w:r>
          </w:p>
        </w:tc>
      </w:tr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~Обучавање родитеља,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ученика и наставника</w:t>
            </w:r>
          </w:p>
        </w:tc>
        <w:tc>
          <w:tcPr>
            <w:tcW w:w="141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~Педагошко-психолошка служба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~Развијање позитивне свести о лошем утицају насиља на појединца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~Дожиљавање социјалне припадности и једнакости свих ученика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~Ученици  знају како да препознају и како да избегну насиље у свом окружењу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~Свесни  су последице насиља  и  према  себи  и према  другима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~Током  целе школске године</w:t>
            </w:r>
          </w:p>
        </w:tc>
        <w:tc>
          <w:tcPr>
            <w:tcW w:w="141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~Групни родитељски  састанци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~Анкете родитеља и ученика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~Школа отворених  врата</w:t>
            </w:r>
          </w:p>
        </w:tc>
        <w:tc>
          <w:tcPr>
            <w:tcW w:w="141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~Локална самоуправа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~Чланови оба тима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~Савет родитеља</w:t>
            </w:r>
          </w:p>
        </w:tc>
        <w:tc>
          <w:tcPr>
            <w:tcW w:w="198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~Побољшање сарадње са родитељима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~Родитељи активно доживљавају наставни процес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~Родитељи пружају подршку  наставницима у   процесу  образовања</w:t>
            </w:r>
          </w:p>
        </w:tc>
        <w:tc>
          <w:tcPr>
            <w:tcW w:w="155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~Током целе  школске  године</w:t>
            </w:r>
          </w:p>
        </w:tc>
        <w:tc>
          <w:tcPr>
            <w:tcW w:w="141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~Родитељски  састанци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~Извештаји родитеља</w:t>
            </w:r>
          </w:p>
        </w:tc>
      </w:tr>
    </w:tbl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72079" w:rsidRDefault="00172079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4)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ревенциј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осипања ученика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–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ЕТОС / ПОДРШКА УЧЕНИЦИМА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984"/>
        <w:gridCol w:w="2196"/>
        <w:gridCol w:w="1501"/>
        <w:gridCol w:w="1406"/>
      </w:tblGrid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АКТИВНОСТ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НОСИОЦИ   АКТИВНОСТИ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ЗАДАЦИ</w:t>
            </w:r>
          </w:p>
        </w:tc>
        <w:tc>
          <w:tcPr>
            <w:tcW w:w="2196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КРИТЕРИЈУМИ               УСПЕХА</w:t>
            </w:r>
          </w:p>
        </w:tc>
        <w:tc>
          <w:tcPr>
            <w:tcW w:w="1501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ВРЕМЕ</w:t>
            </w:r>
          </w:p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РЕАЛИЗАЦИЈЕ</w:t>
            </w:r>
          </w:p>
        </w:tc>
        <w:tc>
          <w:tcPr>
            <w:tcW w:w="1406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НАЧИН ПРАЋЕЊА</w:t>
            </w:r>
          </w:p>
        </w:tc>
      </w:tr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Унапређење положаја деце са сметњама у развоју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Директор, управа школе, учитељи, родитељи, ученици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Укључивање деце са сметњама у развоју и њихових родитеља у дешавања у школи </w:t>
            </w:r>
          </w:p>
        </w:tc>
        <w:tc>
          <w:tcPr>
            <w:tcW w:w="219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Направити радионицу са родитељима, као и представнике родитеља који ће да прате дешавања</w:t>
            </w:r>
          </w:p>
        </w:tc>
        <w:tc>
          <w:tcPr>
            <w:tcW w:w="15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~Током целе  школске  године</w:t>
            </w:r>
          </w:p>
        </w:tc>
        <w:tc>
          <w:tcPr>
            <w:tcW w:w="140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Записник са </w:t>
            </w:r>
            <w:r w:rsidRPr="00363F22">
              <w:rPr>
                <w:rFonts w:ascii="Times New Roman" w:eastAsia="Times New Roman" w:hAnsi="Times New Roman" w:cs="Times New Roman"/>
                <w:lang w:val="sr-Cyrl-CS" w:eastAsia="sr-Latn-CS"/>
              </w:rPr>
              <w:t>одељенски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х већа</w:t>
            </w:r>
          </w:p>
        </w:tc>
      </w:tr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Кутак за родитеље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Родитељи, учитељи, наставници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Омогућити родитељима да дају своје сугестије и примедбе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19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Одредити простор за родитеље са упутствима о начину комуникација са наставницима као и место за остављање њихових утисака</w:t>
            </w:r>
          </w:p>
        </w:tc>
        <w:tc>
          <w:tcPr>
            <w:tcW w:w="15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~Током целе  школске  године</w:t>
            </w:r>
          </w:p>
        </w:tc>
        <w:tc>
          <w:tcPr>
            <w:tcW w:w="140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lang w:val="sr-Cyrl-CS" w:eastAsia="sr-Latn-CS"/>
              </w:rPr>
              <w:t>Анкетирањ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 родитеља</w:t>
            </w:r>
          </w:p>
        </w:tc>
      </w:tr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Афирмација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талентоване деце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 xml:space="preserve">Директор,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управа школе, учитељи и наставници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 xml:space="preserve">Изаћи у сусрет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потребама талентоване деце  у простору и времену;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Спремност да се успеси стимулишу и награђују</w:t>
            </w:r>
          </w:p>
        </w:tc>
        <w:tc>
          <w:tcPr>
            <w:tcW w:w="219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 xml:space="preserve">Стварање и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 xml:space="preserve">развијање осећаја за праве вредности и жеља да се достигне успех; прављење плаката и фонда за унапред одређене награде, које ће појачати жењу да се остваре </w:t>
            </w:r>
          </w:p>
        </w:tc>
        <w:tc>
          <w:tcPr>
            <w:tcW w:w="15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 xml:space="preserve">~Током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целе  школске  године</w:t>
            </w:r>
          </w:p>
        </w:tc>
        <w:tc>
          <w:tcPr>
            <w:tcW w:w="140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lastRenderedPageBreak/>
              <w:t>Наставнич</w:t>
            </w:r>
            <w:r w:rsidRPr="00363F2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k</w:t>
            </w:r>
            <w:r w:rsidRPr="00363F2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а</w:t>
            </w:r>
            <w:r w:rsidRPr="00363F22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и одељенска </w:t>
            </w:r>
            <w:r w:rsidRPr="00363F22">
              <w:rPr>
                <w:rFonts w:ascii="Times New Roman" w:eastAsia="Times New Roman" w:hAnsi="Times New Roman" w:cs="Times New Roman"/>
                <w:lang w:val="sr-Cyrl-CS" w:eastAsia="sr-Latn-CS"/>
              </w:rPr>
              <w:lastRenderedPageBreak/>
              <w:t>већа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Промовисање школе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Директор, управа школе, учитељи и наставници , ученици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Формирање тима за промовисање школе, оснивање новинарске секције</w:t>
            </w:r>
          </w:p>
        </w:tc>
        <w:tc>
          <w:tcPr>
            <w:tcW w:w="219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Боља комуникација са медијима и другим јавним установама, боља обавештеност о дешавањима у школи.</w:t>
            </w:r>
          </w:p>
        </w:tc>
        <w:tc>
          <w:tcPr>
            <w:tcW w:w="15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~Током целе  школске  године</w:t>
            </w:r>
          </w:p>
        </w:tc>
        <w:tc>
          <w:tcPr>
            <w:tcW w:w="140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Наставничка и одељенска већа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63F22" w:rsidRPr="00363F22" w:rsidTr="00363F22">
        <w:tc>
          <w:tcPr>
            <w:tcW w:w="152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Укључивање у спортске активности оснивањем секција и формирањем школског тима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Учитељи и наставници физичког васпитања, ученици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Анкетирање ученика о спорту , организовање такмичења –међуодељенских и формирање тима</w:t>
            </w:r>
          </w:p>
        </w:tc>
        <w:tc>
          <w:tcPr>
            <w:tcW w:w="219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Шире укључивање у спорт и развијање жеље за припадност шк.тиму, прављење лога који ће бити понос да се понесе на тамичењима</w:t>
            </w:r>
          </w:p>
        </w:tc>
        <w:tc>
          <w:tcPr>
            <w:tcW w:w="15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~Током целе  школске  године</w:t>
            </w:r>
          </w:p>
        </w:tc>
        <w:tc>
          <w:tcPr>
            <w:tcW w:w="140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Извештаји и записници на наст. већима</w:t>
            </w:r>
          </w:p>
        </w:tc>
      </w:tr>
    </w:tbl>
    <w:p w:rsidR="00363F22" w:rsidRPr="00172079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172079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72079" w:rsidRDefault="00172079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5)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Д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остизање циљева образовања и васпитања који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превазилазе садржај појединих наставних предмета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–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НАСТАВА И УЧЕЊЕ / ПОДРШКА УЧЕНИЦИМА / ШКОЛСКИ ПРОГРАМ И ГОДИШЊИ ПЛАН РАДА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1527"/>
        <w:gridCol w:w="1415"/>
        <w:gridCol w:w="1619"/>
        <w:gridCol w:w="1566"/>
        <w:gridCol w:w="1937"/>
      </w:tblGrid>
      <w:tr w:rsidR="00363F22" w:rsidRPr="00363F22" w:rsidTr="00363F22">
        <w:tc>
          <w:tcPr>
            <w:tcW w:w="1764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АКТИВНОСТ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НОСИОЦИ АКТИВНОСТИ</w:t>
            </w:r>
          </w:p>
        </w:tc>
        <w:tc>
          <w:tcPr>
            <w:tcW w:w="1415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ЗАДАЦИ</w:t>
            </w:r>
          </w:p>
        </w:tc>
        <w:tc>
          <w:tcPr>
            <w:tcW w:w="1619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КРИТЕРИЈУМИ УСПЕХА</w:t>
            </w:r>
          </w:p>
        </w:tc>
        <w:tc>
          <w:tcPr>
            <w:tcW w:w="1566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ВРЕМЕ РЕАЛИЗАЦИЈЕ</w:t>
            </w:r>
          </w:p>
        </w:tc>
        <w:tc>
          <w:tcPr>
            <w:tcW w:w="193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НАЧИН ПРАЋЕЊА</w:t>
            </w:r>
          </w:p>
        </w:tc>
      </w:tr>
      <w:tr w:rsidR="00363F22" w:rsidRPr="00363F22" w:rsidTr="00363F22">
        <w:tc>
          <w:tcPr>
            <w:tcW w:w="176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оснивање секција (биолошка, географска, информатичка, драмска, итд) 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наставници одре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ђ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ених предмета </w:t>
            </w:r>
          </w:p>
        </w:tc>
        <w:tc>
          <w:tcPr>
            <w:tcW w:w="141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рад са ученицима у оквиру секција</w:t>
            </w:r>
          </w:p>
        </w:tc>
        <w:tc>
          <w:tcPr>
            <w:tcW w:w="161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укључивање 20% ученика школе у рад секција </w:t>
            </w:r>
          </w:p>
        </w:tc>
        <w:tc>
          <w:tcPr>
            <w:tcW w:w="156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~Током целе  школске  године</w:t>
            </w:r>
          </w:p>
        </w:tc>
        <w:tc>
          <w:tcPr>
            <w:tcW w:w="193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извештаји наставника</w:t>
            </w:r>
          </w:p>
        </w:tc>
      </w:tr>
      <w:tr w:rsidR="00363F22" w:rsidRPr="00363F22" w:rsidTr="00363F22">
        <w:tc>
          <w:tcPr>
            <w:tcW w:w="176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посета археолошком локалитету Виминацијум 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наставници историје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верске наставе, географије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41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упознавање ученика са значајем локалитета и начином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живота у римском периоду</w:t>
            </w:r>
          </w:p>
        </w:tc>
        <w:tc>
          <w:tcPr>
            <w:tcW w:w="161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 xml:space="preserve">ученици петог и шестог разреда </w:t>
            </w:r>
          </w:p>
        </w:tc>
        <w:tc>
          <w:tcPr>
            <w:tcW w:w="156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у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мај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93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извештај наставника</w:t>
            </w:r>
          </w:p>
        </w:tc>
      </w:tr>
    </w:tbl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72079" w:rsidRDefault="00172079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6)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лан припреме за завршни испи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т –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ОБРАЗОВНА ПОСТИГНУЋА УЧЕНИКА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sr-Cyrl-RS" w:eastAsia="sr-Latn-CS"/>
        </w:rPr>
      </w:pPr>
    </w:p>
    <w:tbl>
      <w:tblPr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67"/>
        <w:gridCol w:w="1865"/>
        <w:gridCol w:w="1701"/>
        <w:gridCol w:w="1428"/>
        <w:gridCol w:w="1418"/>
      </w:tblGrid>
      <w:tr w:rsidR="00363F22" w:rsidRPr="00363F22" w:rsidTr="00363F22">
        <w:tc>
          <w:tcPr>
            <w:tcW w:w="166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АКТИВНОСТИ</w:t>
            </w:r>
          </w:p>
        </w:tc>
        <w:tc>
          <w:tcPr>
            <w:tcW w:w="186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НОСИОЦИ АКТИВНОСТИ</w:t>
            </w:r>
          </w:p>
        </w:tc>
        <w:tc>
          <w:tcPr>
            <w:tcW w:w="1865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ЗАДАЦИ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КРИТЕРИЈУМИ УСПЕХА</w:t>
            </w:r>
          </w:p>
        </w:tc>
        <w:tc>
          <w:tcPr>
            <w:tcW w:w="142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ВРЕМЕ РЕАЛИЗАЦИЈЕ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НАЧИН ПРАЋЕЊА</w:t>
            </w:r>
          </w:p>
        </w:tc>
      </w:tr>
      <w:tr w:rsidR="00363F22" w:rsidRPr="00363F22" w:rsidTr="00363F22">
        <w:tc>
          <w:tcPr>
            <w:tcW w:w="166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Информисање ученика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о проблему лоших резултата на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завршном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испиту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1867" w:type="dxa"/>
            <w:vMerge w:val="restart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Наставници из предмета из којих се полаже завршни испит,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родитељи,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психолошко педагошка служба, 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стручни тим и вршњачки тимови.</w:t>
            </w:r>
          </w:p>
        </w:tc>
        <w:tc>
          <w:tcPr>
            <w:tcW w:w="186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Упознавање ученика са важношћу редовног похађања припремне наставе.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Сви ученици 8. разреда су информисани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 проблему лоших резултата на пријемном испиту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из претходне године.</w:t>
            </w:r>
          </w:p>
        </w:tc>
        <w:tc>
          <w:tcPr>
            <w:tcW w:w="142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Октобар 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Вођење евиденције о постигнутим резултатима на завршном испиту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и презентација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</w:tr>
      <w:tr w:rsidR="00363F22" w:rsidRPr="00363F22" w:rsidTr="00363F22">
        <w:tc>
          <w:tcPr>
            <w:tcW w:w="166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Повећање броја часова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припремн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настав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е.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867" w:type="dxa"/>
            <w:vMerge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86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Развијање и неговање ученичких активности у смеру континуираног рада.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Часови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припремн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настав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е се реализују од јануара.</w:t>
            </w:r>
          </w:p>
        </w:tc>
        <w:tc>
          <w:tcPr>
            <w:tcW w:w="142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Јануар-јун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Вођење евиденције</w:t>
            </w:r>
          </w:p>
        </w:tc>
      </w:tr>
      <w:tr w:rsidR="00363F22" w:rsidRPr="00363F22" w:rsidTr="00363F22">
        <w:tc>
          <w:tcPr>
            <w:tcW w:w="166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М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отивациј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ученика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за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редовније дола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жење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на часове припремне наставе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867" w:type="dxa"/>
            <w:vMerge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86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Развијање упорности, истрајности и самосталности ученика у раду.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Ученици редовније долазе на часове припремне наставе.</w:t>
            </w:r>
          </w:p>
        </w:tc>
        <w:tc>
          <w:tcPr>
            <w:tcW w:w="142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Током целе школске године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Вођење евиденције</w:t>
            </w:r>
          </w:p>
        </w:tc>
      </w:tr>
      <w:tr w:rsidR="00363F22" w:rsidRPr="00363F22" w:rsidTr="00363F22">
        <w:tc>
          <w:tcPr>
            <w:tcW w:w="166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Редовно обавештава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ње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родитељ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оних ученика који не похађају редовно припремне часове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1867" w:type="dxa"/>
            <w:vMerge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86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Сарадња са родитељима са циљем што бољег праћења напредовања ученика из поменутих предмета.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Родитељи ученика који нередовно похађају часове припремне наставе су  обавештени.</w:t>
            </w:r>
          </w:p>
        </w:tc>
        <w:tc>
          <w:tcPr>
            <w:tcW w:w="142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Јануар-јун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Вођење евиденције</w:t>
            </w:r>
          </w:p>
        </w:tc>
      </w:tr>
      <w:tr w:rsidR="00363F22" w:rsidRPr="00363F22" w:rsidTr="00363F22">
        <w:tc>
          <w:tcPr>
            <w:tcW w:w="166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lastRenderedPageBreak/>
              <w:t>У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кључи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вање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психолошко-педагошк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служб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867" w:type="dxa"/>
            <w:vMerge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86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дукациј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наставника о начинима мотивисања ученика за редовно похађање ових часова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Педагошко-психолошка служба редовно одржава састанке са наставницима предметне наставе.</w:t>
            </w:r>
          </w:p>
        </w:tc>
        <w:tc>
          <w:tcPr>
            <w:tcW w:w="142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Током целе школске године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Записници са састанака</w:t>
            </w:r>
          </w:p>
        </w:tc>
      </w:tr>
      <w:tr w:rsidR="00363F22" w:rsidRPr="00363F22" w:rsidTr="00363F22">
        <w:tc>
          <w:tcPr>
            <w:tcW w:w="166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безбе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ђивање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стручни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х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кадр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ова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из предмета из којих се полаже завршни испит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867" w:type="dxa"/>
            <w:vMerge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86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Богаћење и проширивање знања ученика из области са којима се сусрећу на завршном испиту.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Школа је обезбедила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стручн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кадр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ове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из предмета из којих се полаже завршни испит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142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Током целе школске године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Школска документација</w:t>
            </w:r>
          </w:p>
        </w:tc>
      </w:tr>
    </w:tbl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7)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лан укључивања школе у националне и међународне развојне пројекте -  укључивање школе у програм „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Ш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кола без насиља"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–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ЕТОС / ПОДРШКА УЧЕНИЦИМА / ШКОЛСКИ ПРОГРАМ И ГОДИШЊИ ПЛАН РАДА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27"/>
        <w:gridCol w:w="2297"/>
        <w:gridCol w:w="1844"/>
        <w:gridCol w:w="1417"/>
        <w:gridCol w:w="1315"/>
      </w:tblGrid>
      <w:tr w:rsidR="00363F22" w:rsidRPr="00363F22" w:rsidTr="00363F22">
        <w:tc>
          <w:tcPr>
            <w:tcW w:w="138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АКТИВНОСТ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НОСИОЦИ АКТИВНОСТИ</w:t>
            </w:r>
          </w:p>
        </w:tc>
        <w:tc>
          <w:tcPr>
            <w:tcW w:w="229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ЗАДАЦИ</w:t>
            </w:r>
          </w:p>
        </w:tc>
        <w:tc>
          <w:tcPr>
            <w:tcW w:w="1844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КРИТЕРИЈУМИ УСПЕХА</w:t>
            </w:r>
          </w:p>
        </w:tc>
        <w:tc>
          <w:tcPr>
            <w:tcW w:w="141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ВРЕМЕ РЕАЛИЗАЦИЈЕ</w:t>
            </w:r>
          </w:p>
        </w:tc>
        <w:tc>
          <w:tcPr>
            <w:tcW w:w="1315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 w:eastAsia="sr-Latn-CS"/>
              </w:rPr>
              <w:t>НАЧИН ПРАЋЕЊА</w:t>
            </w:r>
          </w:p>
        </w:tc>
      </w:tr>
      <w:tr w:rsidR="00363F22" w:rsidRPr="00363F22" w:rsidTr="00363F22">
        <w:tc>
          <w:tcPr>
            <w:tcW w:w="138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одизање свести о проблему 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Савет родитеља, Школски одбор, Наставничко веће, ученици,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Уницеф Србија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29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рихватање да се у школи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повремено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дога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ђ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а насиље</w:t>
            </w:r>
          </w:p>
        </w:tc>
        <w:tc>
          <w:tcPr>
            <w:tcW w:w="184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Добијање сагласности: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br/>
              <w:t>Савета родитеља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,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br/>
              <w:t>Школског одбора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,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br/>
              <w:t>школског особља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,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br/>
              <w:t>школског тима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,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br/>
              <w:t>ученика одељења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и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br/>
              <w:t>ученика школе</w:t>
            </w:r>
          </w:p>
        </w:tc>
        <w:tc>
          <w:tcPr>
            <w:tcW w:w="141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Током целе школске године</w:t>
            </w:r>
          </w:p>
        </w:tc>
        <w:tc>
          <w:tcPr>
            <w:tcW w:w="131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Записници</w:t>
            </w:r>
          </w:p>
        </w:tc>
      </w:tr>
      <w:tr w:rsidR="00363F22" w:rsidRPr="00363F22" w:rsidTr="00363F22">
        <w:tc>
          <w:tcPr>
            <w:tcW w:w="138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браћање за помоћ деце/породица изложених насиљу 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Дом здравља, центар за социјални рад, градска управа и полицијска управа;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 xml:space="preserve">Тим за заштиту деце од насиља, злостављања и занемаривања </w:t>
            </w:r>
          </w:p>
        </w:tc>
        <w:tc>
          <w:tcPr>
            <w:tcW w:w="229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lastRenderedPageBreak/>
              <w:t>У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спостављање поверења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између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унутрашњ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ег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и спољашњ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ег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тим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помагача </w:t>
            </w:r>
          </w:p>
        </w:tc>
        <w:tc>
          <w:tcPr>
            <w:tcW w:w="184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Остварена сарадња 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 тимом за безбедност и заштиту од насиља</w:t>
            </w:r>
          </w:p>
        </w:tc>
        <w:tc>
          <w:tcPr>
            <w:tcW w:w="141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Током целе школске године</w:t>
            </w:r>
          </w:p>
        </w:tc>
        <w:tc>
          <w:tcPr>
            <w:tcW w:w="131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Извештај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Тима за заштиту деце од насиља, злостављања и занемарив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ања</w:t>
            </w:r>
          </w:p>
        </w:tc>
      </w:tr>
      <w:tr w:rsidR="00363F22" w:rsidRPr="00363F22" w:rsidTr="00363F22">
        <w:tc>
          <w:tcPr>
            <w:tcW w:w="138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lastRenderedPageBreak/>
              <w:t>С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амопроцена школе 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Тим за заштиту деце од насиља, злостављања и занемаривања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29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Анализа успешности пројекта</w:t>
            </w:r>
          </w:p>
        </w:tc>
        <w:tc>
          <w:tcPr>
            <w:tcW w:w="184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Ш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кола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је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безбедно окружење за децу/ученике;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одитељи и наставници сматрају да школа може самостално да настави са програмом и сматрају да је школа сигурн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место за развој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141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Јул - август</w:t>
            </w:r>
          </w:p>
        </w:tc>
        <w:tc>
          <w:tcPr>
            <w:tcW w:w="1315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Извештај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Тима за заштиту деце од насиља, злостављања и занемаривања</w:t>
            </w:r>
          </w:p>
        </w:tc>
      </w:tr>
    </w:tbl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72079" w:rsidRDefault="00172079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8)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лан стручног усавршавања наставника, стручних сарадника и директора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–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ОРГАНИЗАЦИЈА РАДА ШКОЛЕ И РУКОВОЂЕЊЕ / РЕСУРСИ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527"/>
        <w:gridCol w:w="1727"/>
        <w:gridCol w:w="1691"/>
        <w:gridCol w:w="1566"/>
        <w:gridCol w:w="1899"/>
      </w:tblGrid>
      <w:tr w:rsidR="00363F22" w:rsidRPr="00363F22" w:rsidTr="00363F22">
        <w:tc>
          <w:tcPr>
            <w:tcW w:w="1834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АКТИВНОСТИ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НОСИОЦИ АКТИВНОСТИ</w:t>
            </w:r>
          </w:p>
        </w:tc>
        <w:tc>
          <w:tcPr>
            <w:tcW w:w="1727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ЗАДАЦИ</w:t>
            </w:r>
          </w:p>
        </w:tc>
        <w:tc>
          <w:tcPr>
            <w:tcW w:w="1691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КРИТЕРИЈУМИ УСПЕХА</w:t>
            </w:r>
          </w:p>
        </w:tc>
        <w:tc>
          <w:tcPr>
            <w:tcW w:w="1566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ВРЕМЕ РЕАЛИЗАЦИЈЕ</w:t>
            </w:r>
          </w:p>
        </w:tc>
        <w:tc>
          <w:tcPr>
            <w:tcW w:w="1899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sr-Latn-CS"/>
              </w:rPr>
              <w:t>НАЧИН ПРАЋЕЊА</w:t>
            </w:r>
            <w:r w:rsidRPr="00363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sr-Latn-CS"/>
              </w:rPr>
              <w:t xml:space="preserve">                 </w:t>
            </w:r>
          </w:p>
        </w:tc>
      </w:tr>
      <w:tr w:rsidR="00363F22" w:rsidRPr="00363F22" w:rsidTr="00363F22">
        <w:tc>
          <w:tcPr>
            <w:tcW w:w="183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Менторски рад са приправницима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Ментор</w:t>
            </w:r>
          </w:p>
          <w:p w:rsidR="00363F22" w:rsidRPr="00363F22" w:rsidRDefault="00363F22" w:rsidP="00363F2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Приправник </w:t>
            </w:r>
          </w:p>
        </w:tc>
        <w:tc>
          <w:tcPr>
            <w:tcW w:w="17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Припремање наставника за успешно полагање испита за лиценцу</w:t>
            </w:r>
          </w:p>
        </w:tc>
        <w:tc>
          <w:tcPr>
            <w:tcW w:w="169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Приправници су положили испит за лиценцу</w:t>
            </w:r>
          </w:p>
        </w:tc>
        <w:tc>
          <w:tcPr>
            <w:tcW w:w="156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целе школске године</w:t>
            </w:r>
          </w:p>
        </w:tc>
        <w:tc>
          <w:tcPr>
            <w:tcW w:w="189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Извештај ментора</w:t>
            </w:r>
          </w:p>
        </w:tc>
      </w:tr>
      <w:tr w:rsidR="00363F22" w:rsidRPr="00363F22" w:rsidTr="00363F22">
        <w:tc>
          <w:tcPr>
            <w:tcW w:w="183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Реализација угледних часова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Наставници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Учитељи </w:t>
            </w:r>
          </w:p>
        </w:tc>
        <w:tc>
          <w:tcPr>
            <w:tcW w:w="1727" w:type="dxa"/>
          </w:tcPr>
          <w:p w:rsidR="00363F22" w:rsidRPr="00363F22" w:rsidRDefault="00363F22" w:rsidP="0036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Примена стечених стручних знања</w:t>
            </w:r>
          </w:p>
        </w:tc>
        <w:tc>
          <w:tcPr>
            <w:tcW w:w="169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Реализован је по 1 угледни час годишње</w:t>
            </w:r>
          </w:p>
        </w:tc>
        <w:tc>
          <w:tcPr>
            <w:tcW w:w="156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целе школске године</w:t>
            </w:r>
          </w:p>
        </w:tc>
        <w:tc>
          <w:tcPr>
            <w:tcW w:w="189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Извештај директора, психолога и стручног актива</w:t>
            </w:r>
          </w:p>
        </w:tc>
      </w:tr>
      <w:tr w:rsidR="00363F22" w:rsidRPr="00363F22" w:rsidTr="00363F22">
        <w:tc>
          <w:tcPr>
            <w:tcW w:w="183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Присуство семинарима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Наставници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Учитељи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Стручни сарадници</w:t>
            </w:r>
          </w:p>
        </w:tc>
        <w:tc>
          <w:tcPr>
            <w:tcW w:w="17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Проширивање и стицање стручних знања</w:t>
            </w:r>
          </w:p>
        </w:tc>
        <w:tc>
          <w:tcPr>
            <w:tcW w:w="169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Остварена је норма стручног усавршавања</w:t>
            </w:r>
          </w:p>
        </w:tc>
        <w:tc>
          <w:tcPr>
            <w:tcW w:w="156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целе школске године</w:t>
            </w:r>
          </w:p>
        </w:tc>
        <w:tc>
          <w:tcPr>
            <w:tcW w:w="189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Школска документација</w:t>
            </w:r>
          </w:p>
        </w:tc>
      </w:tr>
      <w:tr w:rsidR="00363F22" w:rsidRPr="00363F22" w:rsidTr="00363F22">
        <w:tc>
          <w:tcPr>
            <w:tcW w:w="183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Обиласци часова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Директор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Психолог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Наставници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Учитељи</w:t>
            </w:r>
          </w:p>
        </w:tc>
        <w:tc>
          <w:tcPr>
            <w:tcW w:w="17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Индивидуално стручно усавршавање</w:t>
            </w:r>
          </w:p>
        </w:tc>
        <w:tc>
          <w:tcPr>
            <w:tcW w:w="169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Посматрани су часови преко 50% наставника</w:t>
            </w:r>
          </w:p>
        </w:tc>
        <w:tc>
          <w:tcPr>
            <w:tcW w:w="156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целе школске године</w:t>
            </w:r>
          </w:p>
        </w:tc>
        <w:tc>
          <w:tcPr>
            <w:tcW w:w="189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Извештај директора, психолога </w:t>
            </w:r>
          </w:p>
        </w:tc>
      </w:tr>
      <w:tr w:rsidR="00363F22" w:rsidRPr="00363F22" w:rsidTr="00363F22">
        <w:tc>
          <w:tcPr>
            <w:tcW w:w="183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Консултације са стручном службом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Психолог </w:t>
            </w:r>
          </w:p>
        </w:tc>
        <w:tc>
          <w:tcPr>
            <w:tcW w:w="17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Перманентно усавршавање наставника</w:t>
            </w:r>
          </w:p>
        </w:tc>
        <w:tc>
          <w:tcPr>
            <w:tcW w:w="169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Групни и индивидуални састанци</w:t>
            </w:r>
          </w:p>
        </w:tc>
        <w:tc>
          <w:tcPr>
            <w:tcW w:w="156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целе школске године</w:t>
            </w:r>
          </w:p>
        </w:tc>
        <w:tc>
          <w:tcPr>
            <w:tcW w:w="189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Извештај директора, психолога </w:t>
            </w:r>
          </w:p>
        </w:tc>
      </w:tr>
      <w:tr w:rsidR="00363F22" w:rsidRPr="00363F22" w:rsidTr="00363F22">
        <w:tc>
          <w:tcPr>
            <w:tcW w:w="183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Реализација сталних састанака стручних органа школе и примена донешених одлука</w:t>
            </w:r>
          </w:p>
        </w:tc>
        <w:tc>
          <w:tcPr>
            <w:tcW w:w="1527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Директор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Психолог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Наставници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Учитељи</w:t>
            </w:r>
          </w:p>
        </w:tc>
        <w:tc>
          <w:tcPr>
            <w:tcW w:w="1727" w:type="dxa"/>
          </w:tcPr>
          <w:p w:rsidR="00363F22" w:rsidRPr="00363F22" w:rsidRDefault="00363F22" w:rsidP="0036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Стручно усавршавање кроз рад стручних органа школе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69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Састанци стручних органа</w:t>
            </w:r>
          </w:p>
        </w:tc>
        <w:tc>
          <w:tcPr>
            <w:tcW w:w="156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целе школске године</w:t>
            </w:r>
          </w:p>
        </w:tc>
        <w:tc>
          <w:tcPr>
            <w:tcW w:w="189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Извештај стручних органа</w:t>
            </w:r>
          </w:p>
        </w:tc>
      </w:tr>
    </w:tbl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172079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9)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вођење иновативних метода наставе, учења и оцењивања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ученика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–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НАСТАВА И УЧЕЊЕ / РЕСУРСИ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  <w:gridCol w:w="1418"/>
        <w:gridCol w:w="1611"/>
      </w:tblGrid>
      <w:tr w:rsidR="00363F22" w:rsidRPr="00363F22" w:rsidTr="00363F22">
        <w:trPr>
          <w:trHeight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АКТИВНОСТ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НОСИОЦИ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ЗАДАЦИ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КРИТЕРИЈУМИ УСПЕХА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ВРЕМЕ РЕАЛИЗАЦИЈЕ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НАЧИН ПРАЋЕЊА</w:t>
            </w:r>
          </w:p>
        </w:tc>
      </w:tr>
      <w:tr w:rsidR="00363F22" w:rsidRPr="00363F22" w:rsidTr="00363F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Планирање и реализација угледних часова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Учитељи 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наставници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Унапређивање васпитно образовног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Остваривање иновативних метода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целе школске године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Извештај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исхода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угледних часова</w:t>
            </w:r>
          </w:p>
        </w:tc>
      </w:tr>
      <w:tr w:rsidR="00363F22" w:rsidRPr="00363F22" w:rsidTr="00363F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Планирање и реализација огледних часова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Учитељи 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наставници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Прикупити начине да се виде нове методе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Остваривање иновативних метода учења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Када се за то укаже потреба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Извештај пројекта огледних часова</w:t>
            </w:r>
          </w:p>
        </w:tc>
      </w:tr>
      <w:tr w:rsidR="00363F22" w:rsidRPr="00363F22" w:rsidTr="00363F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Куповина наставних средстава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Управа школе 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Унапређење квалитета рада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Квалитет рада школе је на вишем нивоу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целе школске године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Подношење извештаја и финансијски извештаји</w:t>
            </w:r>
          </w:p>
        </w:tc>
      </w:tr>
      <w:tr w:rsidR="00363F22" w:rsidRPr="00363F22" w:rsidTr="00363F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Примена наставних средстава у настави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Учитељи 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наставници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Унапређење наставног процеса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Примењивање и остваривање иновативних метода рада и учења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целе школске године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Извештај управе школе након посматраног часа</w:t>
            </w:r>
          </w:p>
        </w:tc>
      </w:tr>
    </w:tbl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72079" w:rsidRDefault="00172079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72079" w:rsidRDefault="00172079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72079" w:rsidRDefault="00172079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72079" w:rsidRDefault="00172079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72079" w:rsidRDefault="00172079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72079" w:rsidRDefault="00172079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 xml:space="preserve">10)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лан напредовања и стицања звања наставника и стручних сарадника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-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РЕСУРСИ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435"/>
        <w:gridCol w:w="1758"/>
        <w:gridCol w:w="1542"/>
        <w:gridCol w:w="1411"/>
        <w:gridCol w:w="1843"/>
      </w:tblGrid>
      <w:tr w:rsidR="00363F22" w:rsidRPr="00363F22" w:rsidTr="00363F22">
        <w:tc>
          <w:tcPr>
            <w:tcW w:w="1503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АКТИВНОСТИ</w:t>
            </w:r>
          </w:p>
        </w:tc>
        <w:tc>
          <w:tcPr>
            <w:tcW w:w="1323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НОСИОЦИ АКТИВНОСТИ</w:t>
            </w:r>
          </w:p>
        </w:tc>
        <w:tc>
          <w:tcPr>
            <w:tcW w:w="1616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ЗАДАЦИ</w:t>
            </w:r>
          </w:p>
        </w:tc>
        <w:tc>
          <w:tcPr>
            <w:tcW w:w="1420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КРИТЕРИЈУМИ УСПЕХА</w:t>
            </w:r>
          </w:p>
        </w:tc>
        <w:tc>
          <w:tcPr>
            <w:tcW w:w="1301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ВРЕМЕ РЕАЛИЗАЦИЈЕ</w:t>
            </w:r>
          </w:p>
        </w:tc>
        <w:tc>
          <w:tcPr>
            <w:tcW w:w="1929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НАЧИН ПРАЋЕЊА</w:t>
            </w:r>
          </w:p>
        </w:tc>
      </w:tr>
      <w:tr w:rsidR="00363F22" w:rsidRPr="00363F22" w:rsidTr="00363F22">
        <w:tc>
          <w:tcPr>
            <w:tcW w:w="150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Упознавање Наставничког већа са поступком напредовања и стицања звања</w:t>
            </w:r>
          </w:p>
        </w:tc>
        <w:tc>
          <w:tcPr>
            <w:tcW w:w="132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Психолог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Директор </w:t>
            </w:r>
          </w:p>
        </w:tc>
        <w:tc>
          <w:tcPr>
            <w:tcW w:w="16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Информисање Наставничког већа о могућностима напредовања и стицања одређеног звања</w:t>
            </w:r>
          </w:p>
        </w:tc>
        <w:tc>
          <w:tcPr>
            <w:tcW w:w="1420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Наставничко веће је упознато са поступком напредовања и стицања звања</w:t>
            </w:r>
          </w:p>
        </w:tc>
        <w:tc>
          <w:tcPr>
            <w:tcW w:w="13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школске године</w:t>
            </w:r>
          </w:p>
        </w:tc>
        <w:tc>
          <w:tcPr>
            <w:tcW w:w="192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Записник са Наставничког већа</w:t>
            </w:r>
          </w:p>
        </w:tc>
      </w:tr>
      <w:tr w:rsidR="00363F22" w:rsidRPr="00363F22" w:rsidTr="00363F22">
        <w:tc>
          <w:tcPr>
            <w:tcW w:w="150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Подношење захтева и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доказа о испуњености услова за стицање звања</w:t>
            </w:r>
          </w:p>
        </w:tc>
        <w:tc>
          <w:tcPr>
            <w:tcW w:w="132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Наставници и стручни сарадници</w:t>
            </w:r>
          </w:p>
        </w:tc>
        <w:tc>
          <w:tcPr>
            <w:tcW w:w="16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Повећање мотивисаности наставника и стручних сарадника за напредовање</w:t>
            </w:r>
          </w:p>
        </w:tc>
        <w:tc>
          <w:tcPr>
            <w:tcW w:w="1420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Наставници или стручни сарадници су поднели захтев за стицање звања</w:t>
            </w:r>
          </w:p>
        </w:tc>
        <w:tc>
          <w:tcPr>
            <w:tcW w:w="13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току школске године</w:t>
            </w:r>
          </w:p>
        </w:tc>
        <w:tc>
          <w:tcPr>
            <w:tcW w:w="192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Школска администрација</w:t>
            </w:r>
          </w:p>
        </w:tc>
      </w:tr>
    </w:tbl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11)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лан укључивања родитеља, односно старатеља у рад школе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–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ЕТОС / ПОДРШКА УЧЕНИЦИМА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1816"/>
        <w:gridCol w:w="1841"/>
        <w:gridCol w:w="1498"/>
        <w:gridCol w:w="1655"/>
        <w:gridCol w:w="1451"/>
      </w:tblGrid>
      <w:tr w:rsidR="00363F22" w:rsidRPr="00363F22" w:rsidTr="00363F22"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АКТИВНОСТИ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НОСИОЦИ АКТИВНОСТИ</w:t>
            </w:r>
          </w:p>
        </w:tc>
        <w:tc>
          <w:tcPr>
            <w:tcW w:w="1964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ЗАДАЦИ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КРИТЕРИЈУМИ УСПЕХА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ВРЕМЕ РЕАЛИЗАЦИЈЕ</w:t>
            </w:r>
          </w:p>
        </w:tc>
        <w:tc>
          <w:tcPr>
            <w:tcW w:w="1549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НАЧИН ПРАЋЕЊА</w:t>
            </w:r>
          </w:p>
        </w:tc>
      </w:tr>
      <w:tr w:rsidR="00363F22" w:rsidRPr="00363F22" w:rsidTr="00363F22"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Формирање Тима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чији ће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представници бити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чланови Савета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родитеља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Чланови Савета родитеља</w:t>
            </w:r>
          </w:p>
        </w:tc>
        <w:tc>
          <w:tcPr>
            <w:tcW w:w="196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Увид у реализацију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наставног плана и програма и начина њихове реализације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Успешна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рализација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васпитно-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образовног рада у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школи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Септембар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Децембар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Јануар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Јун</w:t>
            </w:r>
          </w:p>
        </w:tc>
        <w:tc>
          <w:tcPr>
            <w:tcW w:w="154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Вођење записника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о реализацији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наставног плана 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програма у школи</w:t>
            </w:r>
          </w:p>
        </w:tc>
      </w:tr>
      <w:tr w:rsidR="00363F22" w:rsidRPr="00363F22" w:rsidTr="00363F22"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Формирање Тима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чији ће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представници бити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родитељи ученика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који раде по ИОП-у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Родитељи ученика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чија деца раде по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ИОП-у</w:t>
            </w:r>
          </w:p>
        </w:tc>
        <w:tc>
          <w:tcPr>
            <w:tcW w:w="196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Пружање помоћи 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подршке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учитељима - наставницима кроз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појачан рад са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ученицима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Бољи резултати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ученика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У току школске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године у договору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са учитељима-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наставницима</w:t>
            </w:r>
          </w:p>
        </w:tc>
        <w:tc>
          <w:tcPr>
            <w:tcW w:w="154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Вођење евиденције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 напретку ученика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 доношење мера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за пружање помоћи</w:t>
            </w:r>
          </w:p>
        </w:tc>
      </w:tr>
      <w:tr w:rsidR="00363F22" w:rsidRPr="00363F22" w:rsidTr="00363F22"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,,Дан отворених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врата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"</w:t>
            </w:r>
          </w:p>
        </w:tc>
        <w:tc>
          <w:tcPr>
            <w:tcW w:w="1416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Сви заинтересовани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родитељи</w:t>
            </w:r>
          </w:p>
        </w:tc>
        <w:tc>
          <w:tcPr>
            <w:tcW w:w="196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Заинтересовани родитељи моћи ће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lastRenderedPageBreak/>
              <w:t>да присуствују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часовима,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br/>
              <w:t>разговарају са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ученицима о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потешкоћама са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којима се сусрећу</w:t>
            </w:r>
          </w:p>
        </w:tc>
        <w:tc>
          <w:tcPr>
            <w:tcW w:w="1843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lastRenderedPageBreak/>
              <w:t>Боља сарадња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родитеља и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lastRenderedPageBreak/>
              <w:t>учитеља-наставника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циљу успешног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савладавања наст.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градива</w:t>
            </w:r>
          </w:p>
        </w:tc>
        <w:tc>
          <w:tcPr>
            <w:tcW w:w="154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lastRenderedPageBreak/>
              <w:t>Једном месечно у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току школске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lastRenderedPageBreak/>
              <w:t>године</w:t>
            </w:r>
          </w:p>
        </w:tc>
        <w:tc>
          <w:tcPr>
            <w:tcW w:w="1549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lastRenderedPageBreak/>
              <w:t>Вођење записника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о утисцима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lastRenderedPageBreak/>
              <w:t xml:space="preserve">са 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часова, проблеми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који се јављају и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доношење мера за</w:t>
            </w:r>
          </w:p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решавање истих</w:t>
            </w:r>
          </w:p>
        </w:tc>
      </w:tr>
    </w:tbl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363F22" w:rsidRPr="00172079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63F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12) 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лан сарадње и умрежавања са другим школама и установама</w:t>
      </w:r>
      <w:r w:rsidRPr="00363F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– </w:t>
      </w:r>
      <w:r w:rsidRPr="00363F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РЕСУРСИ / ПОДРШКА УЧЕНИЦИМА / ЕТОС / ОРГАНИЗАЦИЈА РАДА ШКОЛЕ И РУКОВОЂЕЊЕ</w:t>
      </w:r>
    </w:p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701"/>
        <w:gridCol w:w="1510"/>
        <w:gridCol w:w="1892"/>
      </w:tblGrid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АКТИВНОСТИ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НОСИОЦИ АКТИВНОСТИ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ЗАДАЦИ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КРИТЕРИЈУМИ УСПЕХА</w:t>
            </w:r>
          </w:p>
        </w:tc>
        <w:tc>
          <w:tcPr>
            <w:tcW w:w="1510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ВРЕМЕ РЕАЛИЗАЦИЈЕ</w:t>
            </w:r>
          </w:p>
        </w:tc>
        <w:tc>
          <w:tcPr>
            <w:tcW w:w="1892" w:type="dxa"/>
          </w:tcPr>
          <w:p w:rsidR="00363F22" w:rsidRPr="00363F22" w:rsidRDefault="00363F22" w:rsidP="0036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 w:eastAsia="sr-Latn-CS"/>
              </w:rPr>
              <w:t>НАЧИН ПРАЋЕЊА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Умрежавање са другим основним школама у оквиру програма професионалне оријентација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Тим за професионалну оријентацију, Директор, наставници, ученици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сарадња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са ПО тимовима других школа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око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реализације сајма образовања и реалних сусрета.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Реализују се заједничке активности са другим школама из окружења, успешно је реализован сајам образовања, остварени су заједнички планирани реални сусрети у предузећима и установама</w:t>
            </w:r>
          </w:p>
        </w:tc>
        <w:tc>
          <w:tcPr>
            <w:tcW w:w="1510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 току школске године,а посебно у II плугодишту</w:t>
            </w:r>
          </w:p>
        </w:tc>
        <w:tc>
          <w:tcPr>
            <w:tcW w:w="1892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Записници ПО тима са заједничких састанака са тимовима других школа, документација о телизованим догађајима у локалној средини, фотографије, Извештаји локалних медија...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Спортске и рекреативне активности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Стручно веће наставника физичког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Реализација недеље спорта и организација спортских такмичења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Успешно спроведене активности у оквиру недеље спорта</w:t>
            </w:r>
          </w:p>
        </w:tc>
        <w:tc>
          <w:tcPr>
            <w:tcW w:w="1510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Октобар и април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/мај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892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Записници, дневници рада, Годишњи и планови наставника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Учешће на јавним и културним манифеставијама у граду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Тим за културну и јавну делатност, ученици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Припремити програме за Фестивал младих и за финално вече у оквиру истог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Учешће наших ученика на поменутим манифестацијама</w:t>
            </w:r>
          </w:p>
        </w:tc>
        <w:tc>
          <w:tcPr>
            <w:tcW w:w="1510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Мај </w:t>
            </w:r>
          </w:p>
        </w:tc>
        <w:tc>
          <w:tcPr>
            <w:tcW w:w="1892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Записници са састанака Комисије за културну делатност, днедвици рада слободних </w:t>
            </w: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активности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Сарадња са локалним медијима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Директор, Тим за културну и јавну делатност, руководиоци тимова, ПП служба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Забележити све значајне догађаје у школи и догађаје ван школе у којима учествују наши ученици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Постоји штампани, аудио и видео материјал о реализованим догађајима и манифестацијама</w:t>
            </w:r>
          </w:p>
        </w:tc>
        <w:tc>
          <w:tcPr>
            <w:tcW w:w="1510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Током школске године</w:t>
            </w:r>
          </w:p>
        </w:tc>
        <w:tc>
          <w:tcPr>
            <w:tcW w:w="1892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Штампани, аудио и видео материјали</w:t>
            </w:r>
          </w:p>
        </w:tc>
      </w:tr>
      <w:tr w:rsidR="00363F22" w:rsidRPr="00363F22" w:rsidTr="00363F22">
        <w:tc>
          <w:tcPr>
            <w:tcW w:w="13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Сарадња са социјалним и здравственим институцијама</w:t>
            </w:r>
          </w:p>
        </w:tc>
        <w:tc>
          <w:tcPr>
            <w:tcW w:w="1418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Директор, ПП служба, разредне старешине</w:t>
            </w:r>
          </w:p>
        </w:tc>
        <w:tc>
          <w:tcPr>
            <w:tcW w:w="1984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Заједнички рад на збрињавању и пружању психосоцијалне, здравствене и материјалне помоћи деци која се налазе у стању социјлане потребе</w:t>
            </w:r>
          </w:p>
        </w:tc>
        <w:tc>
          <w:tcPr>
            <w:tcW w:w="1701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Адекватним услугама су обухваћени сви ученици који имају потребу психосоцијалне, здравствене или материјалне природе</w:t>
            </w:r>
          </w:p>
        </w:tc>
        <w:tc>
          <w:tcPr>
            <w:tcW w:w="1510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Током школске године</w:t>
            </w:r>
          </w:p>
        </w:tc>
        <w:tc>
          <w:tcPr>
            <w:tcW w:w="1892" w:type="dxa"/>
          </w:tcPr>
          <w:p w:rsidR="00363F22" w:rsidRPr="00363F22" w:rsidRDefault="00363F22" w:rsidP="003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63F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Записници, решења Центра за социјални рад, медицинска документација</w:t>
            </w:r>
          </w:p>
        </w:tc>
      </w:tr>
    </w:tbl>
    <w:p w:rsidR="00363F22" w:rsidRPr="00363F22" w:rsidRDefault="00363F22" w:rsidP="00363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3F22" w:rsidRPr="00363F22" w:rsidRDefault="00363F22" w:rsidP="0036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Default="00363F22" w:rsidP="00D14EAC"/>
    <w:p w:rsidR="00363F22" w:rsidRPr="00172079" w:rsidRDefault="00363F22" w:rsidP="00D14EAC">
      <w:pPr>
        <w:rPr>
          <w:lang w:val="sr-Cyrl-RS"/>
        </w:rPr>
      </w:pPr>
    </w:p>
    <w:p w:rsidR="00B55407" w:rsidRPr="00364159" w:rsidRDefault="00107B56" w:rsidP="00A3141B">
      <w:pPr>
        <w:pStyle w:val="Heading1"/>
        <w:rPr>
          <w:lang w:val="sr-Cyrl-RS"/>
        </w:rPr>
      </w:pPr>
      <w:r>
        <w:rPr>
          <w:lang w:val="sr-Cyrl-RS"/>
        </w:rPr>
        <w:lastRenderedPageBreak/>
        <w:t>Мони</w:t>
      </w:r>
      <w:r w:rsidR="00A3141B" w:rsidRPr="00364159">
        <w:rPr>
          <w:lang w:val="sr-Cyrl-RS"/>
        </w:rPr>
        <w:t>торинг активности школског развојног плана</w:t>
      </w:r>
      <w:bookmarkEnd w:id="8"/>
    </w:p>
    <w:p w:rsidR="00A3141B" w:rsidRPr="00364159" w:rsidRDefault="00A3141B" w:rsidP="00A3141B">
      <w:pPr>
        <w:rPr>
          <w:rFonts w:asciiTheme="majorHAnsi" w:hAnsiTheme="maj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486"/>
        <w:gridCol w:w="1633"/>
        <w:gridCol w:w="2604"/>
      </w:tblGrid>
      <w:tr w:rsidR="00364159" w:rsidRPr="00172079" w:rsidTr="00364159">
        <w:tc>
          <w:tcPr>
            <w:tcW w:w="2899" w:type="dxa"/>
          </w:tcPr>
          <w:p w:rsidR="00A3141B" w:rsidRPr="00172079" w:rsidRDefault="00A3141B" w:rsidP="00A314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Приоритет</w:t>
            </w:r>
            <w:r w:rsidR="00667111" w:rsidRPr="001720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Pr="001720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 области</w:t>
            </w:r>
          </w:p>
        </w:tc>
        <w:tc>
          <w:tcPr>
            <w:tcW w:w="2486" w:type="dxa"/>
          </w:tcPr>
          <w:p w:rsidR="00A3141B" w:rsidRPr="00172079" w:rsidRDefault="00A3141B" w:rsidP="00A314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и време праћења</w:t>
            </w:r>
          </w:p>
        </w:tc>
        <w:tc>
          <w:tcPr>
            <w:tcW w:w="1633" w:type="dxa"/>
          </w:tcPr>
          <w:p w:rsidR="00A3141B" w:rsidRPr="00172079" w:rsidRDefault="00364159" w:rsidP="00A314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Одговорно</w:t>
            </w:r>
            <w:r w:rsidR="00A3141B" w:rsidRPr="001720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лице</w:t>
            </w:r>
          </w:p>
        </w:tc>
        <w:tc>
          <w:tcPr>
            <w:tcW w:w="2604" w:type="dxa"/>
          </w:tcPr>
          <w:p w:rsidR="00A3141B" w:rsidRPr="00172079" w:rsidRDefault="00A3141B" w:rsidP="00A314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Кога треба информисати</w:t>
            </w:r>
          </w:p>
        </w:tc>
      </w:tr>
      <w:tr w:rsidR="00364159" w:rsidRPr="00172079" w:rsidTr="00364159">
        <w:tc>
          <w:tcPr>
            <w:tcW w:w="2899" w:type="dxa"/>
          </w:tcPr>
          <w:p w:rsidR="00A3141B" w:rsidRPr="00172079" w:rsidRDefault="00A3141B" w:rsidP="00A314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3141B" w:rsidRPr="00172079" w:rsidRDefault="00A3141B" w:rsidP="00A314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</w:t>
            </w:r>
          </w:p>
          <w:p w:rsidR="00A3141B" w:rsidRPr="00172079" w:rsidRDefault="00A3141B" w:rsidP="00A314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Материјални ресурси</w:t>
            </w:r>
          </w:p>
          <w:p w:rsidR="00A3141B" w:rsidRPr="00172079" w:rsidRDefault="00A3141B" w:rsidP="00A314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</w:t>
            </w:r>
          </w:p>
        </w:tc>
        <w:tc>
          <w:tcPr>
            <w:tcW w:w="2486" w:type="dxa"/>
          </w:tcPr>
          <w:p w:rsidR="00A3141B" w:rsidRPr="00172079" w:rsidRDefault="00A3141B" w:rsidP="00A314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3141B" w:rsidRPr="00172079" w:rsidRDefault="00A3141B" w:rsidP="00A314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Праћење ће вршити тим за самовредновање, </w:t>
            </w:r>
            <w:r w:rsidR="00BE3818"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развојно планирање и други тимови по потреби, </w:t>
            </w: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директор и психолог школе, кроз континуирано праћење и вредновање наставе, разговор са ученицима, родитељима  и наставницима. </w:t>
            </w:r>
          </w:p>
          <w:p w:rsidR="00A3141B" w:rsidRPr="00172079" w:rsidRDefault="00A3141B" w:rsidP="00A314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</w:tcPr>
          <w:p w:rsidR="00A3141B" w:rsidRPr="00172079" w:rsidRDefault="00A3141B" w:rsidP="00A314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3141B" w:rsidRPr="00172079" w:rsidRDefault="00A3141B" w:rsidP="00A314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школе</w:t>
            </w:r>
          </w:p>
        </w:tc>
        <w:tc>
          <w:tcPr>
            <w:tcW w:w="2604" w:type="dxa"/>
          </w:tcPr>
          <w:p w:rsidR="00A3141B" w:rsidRPr="00172079" w:rsidRDefault="00A3141B" w:rsidP="00A314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3141B" w:rsidRPr="00172079" w:rsidRDefault="00A3141B" w:rsidP="00A314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Чланове тимова</w:t>
            </w:r>
          </w:p>
          <w:p w:rsidR="00A3141B" w:rsidRPr="00172079" w:rsidRDefault="00A3141B" w:rsidP="00A314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Колектив</w:t>
            </w:r>
          </w:p>
          <w:p w:rsidR="00A3141B" w:rsidRPr="00172079" w:rsidRDefault="00A3141B" w:rsidP="00A314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Родитеље </w:t>
            </w:r>
          </w:p>
          <w:p w:rsidR="00A3141B" w:rsidRPr="00172079" w:rsidRDefault="00EB34DE" w:rsidP="00A314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Школски одбор</w:t>
            </w:r>
          </w:p>
          <w:p w:rsidR="00A3141B" w:rsidRPr="00172079" w:rsidRDefault="00A3141B" w:rsidP="00A314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Ученике </w:t>
            </w:r>
          </w:p>
          <w:p w:rsidR="00A3141B" w:rsidRPr="00172079" w:rsidRDefault="00A3141B" w:rsidP="00A314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20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Ученички парламент</w:t>
            </w:r>
          </w:p>
        </w:tc>
      </w:tr>
    </w:tbl>
    <w:p w:rsidR="00D63E72" w:rsidRDefault="00D63E72" w:rsidP="00A3141B">
      <w:pPr>
        <w:rPr>
          <w:rFonts w:asciiTheme="majorHAnsi" w:hAnsiTheme="majorHAnsi"/>
          <w:lang w:val="sr-Cyrl-RS"/>
        </w:rPr>
      </w:pPr>
    </w:p>
    <w:p w:rsidR="00D63E72" w:rsidRPr="00364159" w:rsidRDefault="00D63E72" w:rsidP="00A3141B">
      <w:pPr>
        <w:rPr>
          <w:rFonts w:asciiTheme="majorHAnsi" w:hAnsiTheme="majorHAnsi"/>
          <w:lang w:val="sr-Cyrl-RS"/>
        </w:rPr>
      </w:pPr>
    </w:p>
    <w:p w:rsidR="00364159" w:rsidRPr="00D63E72" w:rsidRDefault="008148E4" w:rsidP="00A3141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63E72">
        <w:rPr>
          <w:rFonts w:ascii="Times New Roman" w:hAnsi="Times New Roman" w:cs="Times New Roman"/>
          <w:sz w:val="28"/>
          <w:szCs w:val="28"/>
          <w:lang w:val="sr-Cyrl-RS"/>
        </w:rPr>
        <w:t>Тим који је урадио школски развојни план:</w:t>
      </w:r>
    </w:p>
    <w:p w:rsidR="008148E4" w:rsidRPr="00D63E72" w:rsidRDefault="008148E4" w:rsidP="00A3141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63E72">
        <w:rPr>
          <w:rFonts w:ascii="Times New Roman" w:hAnsi="Times New Roman" w:cs="Times New Roman"/>
          <w:sz w:val="28"/>
          <w:szCs w:val="28"/>
          <w:lang w:val="sr-Cyrl-RS"/>
        </w:rPr>
        <w:t xml:space="preserve">Тим за </w:t>
      </w:r>
      <w:r w:rsidR="00C70144">
        <w:rPr>
          <w:rFonts w:ascii="Times New Roman" w:hAnsi="Times New Roman" w:cs="Times New Roman"/>
          <w:sz w:val="28"/>
          <w:szCs w:val="28"/>
          <w:lang w:val="sr-Cyrl-RS"/>
        </w:rPr>
        <w:t xml:space="preserve">школско </w:t>
      </w:r>
      <w:r w:rsidRPr="00D63E72">
        <w:rPr>
          <w:rFonts w:ascii="Times New Roman" w:hAnsi="Times New Roman" w:cs="Times New Roman"/>
          <w:sz w:val="28"/>
          <w:szCs w:val="28"/>
          <w:lang w:val="sr-Cyrl-RS"/>
        </w:rPr>
        <w:t>развојно планирање:</w:t>
      </w:r>
    </w:p>
    <w:p w:rsidR="008148E4" w:rsidRDefault="008148E4" w:rsidP="00814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63E72">
        <w:rPr>
          <w:rFonts w:ascii="Times New Roman" w:hAnsi="Times New Roman" w:cs="Times New Roman"/>
          <w:sz w:val="28"/>
          <w:szCs w:val="28"/>
          <w:lang w:val="sr-Cyrl-RS"/>
        </w:rPr>
        <w:t>Јасмина Миловановић, наставница француског језика</w:t>
      </w:r>
    </w:p>
    <w:p w:rsidR="002F6BCE" w:rsidRDefault="002F6BCE" w:rsidP="00814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Славиша Стојадиновић, директор школе</w:t>
      </w:r>
    </w:p>
    <w:p w:rsidR="00D63E72" w:rsidRPr="00D63E72" w:rsidRDefault="00D63E72" w:rsidP="00814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Ивана Мишић – Тошић, психолог школе</w:t>
      </w:r>
    </w:p>
    <w:p w:rsidR="008148E4" w:rsidRPr="00D63E72" w:rsidRDefault="008148E4" w:rsidP="00814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63E72">
        <w:rPr>
          <w:rFonts w:ascii="Times New Roman" w:hAnsi="Times New Roman" w:cs="Times New Roman"/>
          <w:sz w:val="28"/>
          <w:szCs w:val="28"/>
          <w:lang w:val="sr-Cyrl-RS"/>
        </w:rPr>
        <w:t>Тијана Симић, наставница биологије</w:t>
      </w:r>
    </w:p>
    <w:p w:rsidR="008148E4" w:rsidRDefault="008148E4" w:rsidP="00814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63E72">
        <w:rPr>
          <w:rFonts w:ascii="Times New Roman" w:hAnsi="Times New Roman" w:cs="Times New Roman"/>
          <w:sz w:val="28"/>
          <w:szCs w:val="28"/>
          <w:lang w:val="sr-Cyrl-RS"/>
        </w:rPr>
        <w:t>Љиљана Миловановић, учитељица</w:t>
      </w:r>
    </w:p>
    <w:p w:rsidR="002F6BCE" w:rsidRDefault="002F6BCE" w:rsidP="00814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Дарко Јовић, представник Школског одбора</w:t>
      </w:r>
    </w:p>
    <w:p w:rsidR="002F6BCE" w:rsidRDefault="002F6BCE" w:rsidP="00814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Слађана Јемуовић, представник Савета родитеља</w:t>
      </w:r>
    </w:p>
    <w:p w:rsidR="001661CD" w:rsidRPr="009B1576" w:rsidRDefault="002F6BCE" w:rsidP="009B1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Јана Пекић, представник Ученичког парламента</w:t>
      </w:r>
    </w:p>
    <w:sectPr w:rsidR="001661CD" w:rsidRPr="009B1576" w:rsidSect="008D2B31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4F" w:rsidRDefault="00CC744F" w:rsidP="00B60CB1">
      <w:pPr>
        <w:spacing w:after="0" w:line="240" w:lineRule="auto"/>
      </w:pPr>
      <w:r>
        <w:separator/>
      </w:r>
    </w:p>
  </w:endnote>
  <w:endnote w:type="continuationSeparator" w:id="0">
    <w:p w:rsidR="00CC744F" w:rsidRDefault="00CC744F" w:rsidP="00B6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227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F22" w:rsidRDefault="00363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9A9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63F22" w:rsidRDefault="00363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4F" w:rsidRDefault="00CC744F" w:rsidP="00B60CB1">
      <w:pPr>
        <w:spacing w:after="0" w:line="240" w:lineRule="auto"/>
      </w:pPr>
      <w:r>
        <w:separator/>
      </w:r>
    </w:p>
  </w:footnote>
  <w:footnote w:type="continuationSeparator" w:id="0">
    <w:p w:rsidR="00CC744F" w:rsidRDefault="00CC744F" w:rsidP="00B6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1B"/>
    <w:multiLevelType w:val="hybridMultilevel"/>
    <w:tmpl w:val="49B40772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21B66851"/>
    <w:multiLevelType w:val="hybridMultilevel"/>
    <w:tmpl w:val="7B1EBA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090EC1"/>
    <w:multiLevelType w:val="hybridMultilevel"/>
    <w:tmpl w:val="0FB0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3262E"/>
    <w:multiLevelType w:val="hybridMultilevel"/>
    <w:tmpl w:val="173CDDA8"/>
    <w:lvl w:ilvl="0" w:tplc="CEA66D06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809AA"/>
    <w:multiLevelType w:val="multilevel"/>
    <w:tmpl w:val="BAE0B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3423BD"/>
    <w:multiLevelType w:val="hybridMultilevel"/>
    <w:tmpl w:val="704CA4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4A2E0B"/>
    <w:multiLevelType w:val="hybridMultilevel"/>
    <w:tmpl w:val="4F7E1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126B1E"/>
    <w:multiLevelType w:val="hybridMultilevel"/>
    <w:tmpl w:val="2552120E"/>
    <w:lvl w:ilvl="0" w:tplc="8BF266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1E3C"/>
    <w:multiLevelType w:val="hybridMultilevel"/>
    <w:tmpl w:val="2B9E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31151"/>
    <w:multiLevelType w:val="hybridMultilevel"/>
    <w:tmpl w:val="7F6844C6"/>
    <w:lvl w:ilvl="0" w:tplc="89306F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1649F"/>
    <w:multiLevelType w:val="hybridMultilevel"/>
    <w:tmpl w:val="19AA13BE"/>
    <w:lvl w:ilvl="0" w:tplc="9C9A3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763B"/>
    <w:multiLevelType w:val="hybridMultilevel"/>
    <w:tmpl w:val="340C3630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59"/>
    <w:rsid w:val="000239BD"/>
    <w:rsid w:val="000661C1"/>
    <w:rsid w:val="000722DE"/>
    <w:rsid w:val="00096331"/>
    <w:rsid w:val="000D7074"/>
    <w:rsid w:val="000E7059"/>
    <w:rsid w:val="00107B56"/>
    <w:rsid w:val="0011407E"/>
    <w:rsid w:val="001265D0"/>
    <w:rsid w:val="0013792B"/>
    <w:rsid w:val="001661CD"/>
    <w:rsid w:val="00166AE2"/>
    <w:rsid w:val="00172079"/>
    <w:rsid w:val="001A377B"/>
    <w:rsid w:val="001C2CB1"/>
    <w:rsid w:val="001C600D"/>
    <w:rsid w:val="001E1E2A"/>
    <w:rsid w:val="00200999"/>
    <w:rsid w:val="00235BF8"/>
    <w:rsid w:val="00235E24"/>
    <w:rsid w:val="00262ED4"/>
    <w:rsid w:val="00275F42"/>
    <w:rsid w:val="0028470C"/>
    <w:rsid w:val="00296B75"/>
    <w:rsid w:val="002B5AA8"/>
    <w:rsid w:val="002F6BCE"/>
    <w:rsid w:val="00306FE4"/>
    <w:rsid w:val="00315952"/>
    <w:rsid w:val="00315C27"/>
    <w:rsid w:val="00363F22"/>
    <w:rsid w:val="00364159"/>
    <w:rsid w:val="003D5947"/>
    <w:rsid w:val="003E5A03"/>
    <w:rsid w:val="003F336A"/>
    <w:rsid w:val="004420E4"/>
    <w:rsid w:val="00455A38"/>
    <w:rsid w:val="00473390"/>
    <w:rsid w:val="004924CC"/>
    <w:rsid w:val="00515966"/>
    <w:rsid w:val="005949DE"/>
    <w:rsid w:val="005A149B"/>
    <w:rsid w:val="005A7CAA"/>
    <w:rsid w:val="005D0BAE"/>
    <w:rsid w:val="00601CA4"/>
    <w:rsid w:val="0061231E"/>
    <w:rsid w:val="00654428"/>
    <w:rsid w:val="00667111"/>
    <w:rsid w:val="006A7BC3"/>
    <w:rsid w:val="006B6802"/>
    <w:rsid w:val="006C0289"/>
    <w:rsid w:val="006C6A9E"/>
    <w:rsid w:val="006D26F8"/>
    <w:rsid w:val="007154C6"/>
    <w:rsid w:val="00717EA6"/>
    <w:rsid w:val="00735B35"/>
    <w:rsid w:val="00743694"/>
    <w:rsid w:val="007529A9"/>
    <w:rsid w:val="00783E10"/>
    <w:rsid w:val="007A5580"/>
    <w:rsid w:val="008148E4"/>
    <w:rsid w:val="00820C54"/>
    <w:rsid w:val="00835115"/>
    <w:rsid w:val="00847A52"/>
    <w:rsid w:val="0085113A"/>
    <w:rsid w:val="008907A9"/>
    <w:rsid w:val="008B18A0"/>
    <w:rsid w:val="008B74C8"/>
    <w:rsid w:val="008D2B31"/>
    <w:rsid w:val="008F11A7"/>
    <w:rsid w:val="00986677"/>
    <w:rsid w:val="009B1576"/>
    <w:rsid w:val="009B608B"/>
    <w:rsid w:val="00A3141B"/>
    <w:rsid w:val="00A4327D"/>
    <w:rsid w:val="00A70553"/>
    <w:rsid w:val="00A8698A"/>
    <w:rsid w:val="00A95E60"/>
    <w:rsid w:val="00A96646"/>
    <w:rsid w:val="00AA3D6E"/>
    <w:rsid w:val="00AB766D"/>
    <w:rsid w:val="00AC5745"/>
    <w:rsid w:val="00B1723B"/>
    <w:rsid w:val="00B21BB8"/>
    <w:rsid w:val="00B353AE"/>
    <w:rsid w:val="00B55407"/>
    <w:rsid w:val="00B60CB1"/>
    <w:rsid w:val="00B62A4E"/>
    <w:rsid w:val="00B9025B"/>
    <w:rsid w:val="00BA0E29"/>
    <w:rsid w:val="00BE3818"/>
    <w:rsid w:val="00BF2C4A"/>
    <w:rsid w:val="00C670E7"/>
    <w:rsid w:val="00C70144"/>
    <w:rsid w:val="00C874C9"/>
    <w:rsid w:val="00C9646A"/>
    <w:rsid w:val="00CA7785"/>
    <w:rsid w:val="00CC744F"/>
    <w:rsid w:val="00D14EAC"/>
    <w:rsid w:val="00D335BA"/>
    <w:rsid w:val="00D47E3D"/>
    <w:rsid w:val="00D63E72"/>
    <w:rsid w:val="00D73606"/>
    <w:rsid w:val="00D8655F"/>
    <w:rsid w:val="00DA4A2C"/>
    <w:rsid w:val="00DA71D1"/>
    <w:rsid w:val="00DD6A3C"/>
    <w:rsid w:val="00DE7224"/>
    <w:rsid w:val="00E32D89"/>
    <w:rsid w:val="00E42E41"/>
    <w:rsid w:val="00EB34DE"/>
    <w:rsid w:val="00EE0F67"/>
    <w:rsid w:val="00EE4A56"/>
    <w:rsid w:val="00F001E6"/>
    <w:rsid w:val="00F07477"/>
    <w:rsid w:val="00F27891"/>
    <w:rsid w:val="00F50EB5"/>
    <w:rsid w:val="00F60676"/>
    <w:rsid w:val="00F73591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2B31"/>
  </w:style>
  <w:style w:type="character" w:customStyle="1" w:styleId="adr">
    <w:name w:val="adr"/>
    <w:basedOn w:val="DefaultParagraphFont"/>
    <w:rsid w:val="008D2B31"/>
  </w:style>
  <w:style w:type="character" w:styleId="Hyperlink">
    <w:name w:val="Hyperlink"/>
    <w:basedOn w:val="DefaultParagraphFont"/>
    <w:uiPriority w:val="99"/>
    <w:unhideWhenUsed/>
    <w:rsid w:val="008D2B31"/>
    <w:rPr>
      <w:color w:val="0000FF"/>
      <w:u w:val="single"/>
    </w:rPr>
  </w:style>
  <w:style w:type="table" w:styleId="TableGrid">
    <w:name w:val="Table Grid"/>
    <w:basedOn w:val="TableNormal"/>
    <w:uiPriority w:val="59"/>
    <w:rsid w:val="000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2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0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6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0C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B1"/>
  </w:style>
  <w:style w:type="paragraph" w:styleId="Footer">
    <w:name w:val="footer"/>
    <w:basedOn w:val="Normal"/>
    <w:link w:val="FooterChar"/>
    <w:uiPriority w:val="99"/>
    <w:unhideWhenUsed/>
    <w:rsid w:val="00B60C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1C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61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83E10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83E10"/>
    <w:pPr>
      <w:spacing w:after="100"/>
      <w:ind w:left="440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2B31"/>
  </w:style>
  <w:style w:type="character" w:customStyle="1" w:styleId="adr">
    <w:name w:val="adr"/>
    <w:basedOn w:val="DefaultParagraphFont"/>
    <w:rsid w:val="008D2B31"/>
  </w:style>
  <w:style w:type="character" w:styleId="Hyperlink">
    <w:name w:val="Hyperlink"/>
    <w:basedOn w:val="DefaultParagraphFont"/>
    <w:uiPriority w:val="99"/>
    <w:unhideWhenUsed/>
    <w:rsid w:val="008D2B31"/>
    <w:rPr>
      <w:color w:val="0000FF"/>
      <w:u w:val="single"/>
    </w:rPr>
  </w:style>
  <w:style w:type="table" w:styleId="TableGrid">
    <w:name w:val="Table Grid"/>
    <w:basedOn w:val="TableNormal"/>
    <w:uiPriority w:val="59"/>
    <w:rsid w:val="000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2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0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6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0C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B1"/>
  </w:style>
  <w:style w:type="paragraph" w:styleId="Footer">
    <w:name w:val="footer"/>
    <w:basedOn w:val="Normal"/>
    <w:link w:val="FooterChar"/>
    <w:uiPriority w:val="99"/>
    <w:unhideWhenUsed/>
    <w:rsid w:val="00B60C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1C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61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83E10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83E10"/>
    <w:pPr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osnovna.luc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9FCC-D89C-411F-A88B-D5450D38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47</Pages>
  <Words>8527</Words>
  <Characters>48609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22</cp:revision>
  <cp:lastPrinted>2015-11-12T10:14:00Z</cp:lastPrinted>
  <dcterms:created xsi:type="dcterms:W3CDTF">2022-01-29T14:46:00Z</dcterms:created>
  <dcterms:modified xsi:type="dcterms:W3CDTF">2022-02-02T14:09:00Z</dcterms:modified>
</cp:coreProperties>
</file>